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A03A1C" w:rsidRDefault="00A03A1C">
      <w:pPr>
        <w:pStyle w:val="Heading6"/>
        <w:widowControl w:val="0"/>
        <w:tabs>
          <w:tab w:val="center" w:pos="4680"/>
        </w:tabs>
        <w:rPr>
          <w:rFonts w:ascii="Times New Roman" w:hAnsi="Times New Roman"/>
        </w:rPr>
      </w:pPr>
      <w:r>
        <w:rPr>
          <w:rFonts w:ascii="Times New Roman" w:hAnsi="Times New Roman"/>
        </w:rPr>
        <w:t>COUNTY</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7"/>
          <w:footerReference w:type="first" r:id="rId8"/>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495F43" w:rsidRDefault="00495F43">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53712">
      <w:pPr>
        <w:jc w:val="both"/>
      </w:pPr>
      <w:r>
        <w:t>A county</w:t>
      </w:r>
      <w:r w:rsidR="006D0C82">
        <w:t xml:space="preserve"> entering into an agreement for the sale or purchase of supplies, materials, equipment or the rental thereof, or the construction, alteration, repair</w:t>
      </w:r>
      <w:r w:rsidR="00480916">
        <w:t>,</w:t>
      </w:r>
      <w:r w:rsidR="006D0C82">
        <w:t xml:space="preserve">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53712">
      <w:pPr>
        <w:jc w:val="both"/>
      </w:pPr>
      <w:r>
        <w:t>C</w:t>
      </w:r>
      <w:r w:rsidR="006D0C82">
        <w:t xml:space="preserve">omplete the questionnaire to determine if the </w:t>
      </w:r>
      <w:r>
        <w:t>county</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w:t>
      </w:r>
      <w:r w:rsidR="007C4336">
        <w:rPr>
          <w:sz w:val="24"/>
        </w:rPr>
        <w:t>esota</w:t>
      </w:r>
      <w:r>
        <w:rPr>
          <w:sz w:val="24"/>
        </w:rPr>
        <w:t xml:space="preserve"> Stat</w:t>
      </w:r>
      <w:r w:rsidR="007C4336">
        <w:rPr>
          <w:sz w:val="24"/>
        </w:rPr>
        <w:t>utes</w:t>
      </w:r>
      <w:r>
        <w:rPr>
          <w:sz w:val="24"/>
        </w:rPr>
        <w:t xml:space="preserve"> § 471.345,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10</w:t>
      </w:r>
      <w:r>
        <w:t>0,000</w:t>
      </w:r>
      <w:r w:rsidR="00653712">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10</w:t>
      </w:r>
      <w:r>
        <w:t>0,000</w:t>
      </w:r>
      <w:r w:rsidR="00653712">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 xml:space="preserve">In addition, Minn. Stat. § 471.345,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 subd. 1b</w:t>
      </w:r>
      <w:r w:rsidRPr="008712C8">
        <w:t>] and described in the solicitation document.”  Minn. Stat. § 16C.28,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 subd. 1d</w:t>
      </w:r>
      <w:r w:rsidR="00A927B0">
        <w:t>.</w:t>
      </w:r>
    </w:p>
    <w:p w:rsidR="00A3442E" w:rsidRDefault="00A3442E" w:rsidP="00A927B0">
      <w:pPr>
        <w:jc w:val="both"/>
      </w:pPr>
    </w:p>
    <w:p w:rsidR="00E517BA" w:rsidRDefault="00996177" w:rsidP="00E517BA">
      <w:pPr>
        <w:jc w:val="both"/>
      </w:pPr>
      <w:r>
        <w:t>M</w:t>
      </w:r>
      <w:r w:rsidR="00A3442E">
        <w:t>inn</w:t>
      </w:r>
      <w:r>
        <w:t>esota</w:t>
      </w:r>
      <w:r w:rsidR="00A3442E">
        <w:t xml:space="preserve"> Stat</w:t>
      </w:r>
      <w:r>
        <w:t>utes</w:t>
      </w:r>
      <w:r w:rsidR="00A3442E">
        <w:t xml:space="preserve"> § 471.3457 authorizes </w:t>
      </w:r>
      <w:r w:rsidR="00C44634">
        <w:t>counties</w:t>
      </w:r>
      <w:r w:rsidR="00A3442E">
        <w:t xml:space="preserve"> to implement programs to provide bid preferences to designated veteran-owned small businesse</w:t>
      </w:r>
      <w:r w:rsidR="00E517BA">
        <w:t>s, as provided in Minn. Stat. § </w:t>
      </w:r>
      <w:r w:rsidR="00A3442E">
        <w:t>375.771, in awarding service contracts and contracts as defined in Minn. Stat. § 471.345.</w:t>
      </w:r>
    </w:p>
    <w:p w:rsidR="00E517BA" w:rsidRPr="00E517BA" w:rsidRDefault="00E517BA" w:rsidP="00E517BA"/>
    <w:p w:rsidR="00E517BA" w:rsidRPr="00E517BA" w:rsidRDefault="00E517BA" w:rsidP="00E517BA">
      <w:bookmarkStart w:id="0" w:name="_GoBack"/>
      <w:bookmarkEnd w:id="0"/>
    </w:p>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E517BA" w:rsidRDefault="00E517BA" w:rsidP="00E517BA"/>
    <w:p w:rsidR="00E517BA" w:rsidRDefault="00E517BA" w:rsidP="00E517BA"/>
    <w:p w:rsidR="00A3442E" w:rsidRPr="00E517BA" w:rsidRDefault="00A3442E" w:rsidP="00E517BA">
      <w:pPr>
        <w:sectPr w:rsidR="00A3442E" w:rsidRPr="00E517BA" w:rsidSect="00DA5312">
          <w:pgSz w:w="12240" w:h="15840" w:code="1"/>
          <w:pgMar w:top="1080" w:right="720" w:bottom="720" w:left="720" w:header="720" w:footer="720" w:gutter="0"/>
          <w:pgNumType w:start="1"/>
          <w:cols w:space="720"/>
          <w:docGrid w:linePitch="326"/>
        </w:sectPr>
      </w:pPr>
    </w:p>
    <w:tbl>
      <w:tblPr>
        <w:tblW w:w="1068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167"/>
      </w:tblGrid>
      <w:tr w:rsidR="00947E13" w:rsidRPr="00134EA8" w:rsidTr="00E517BA">
        <w:trPr>
          <w:cantSplit/>
        </w:trPr>
        <w:tc>
          <w:tcPr>
            <w:tcW w:w="1068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w:t>
            </w:r>
          </w:p>
          <w:p w:rsidR="00B0602D" w:rsidRPr="00134EA8" w:rsidRDefault="00B0602D" w:rsidP="003A3EA0">
            <w:pPr>
              <w:pStyle w:val="Header"/>
              <w:jc w:val="cent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10</w:t>
            </w:r>
            <w:r w:rsidRPr="00134EA8">
              <w:rPr>
                <w:sz w:val="20"/>
                <w:szCs w:val="20"/>
              </w:rPr>
              <w:t>0,000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E517BA" w:rsidRPr="00134EA8" w:rsidRDefault="00E517B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10</w:t>
            </w:r>
            <w:r w:rsidRPr="00134EA8">
              <w:rPr>
                <w:sz w:val="20"/>
                <w:szCs w:val="20"/>
              </w:rPr>
              <w:t>0,000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E517BA" w:rsidRDefault="006D2F0E"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p>
          <w:p w:rsidR="00947E13" w:rsidRPr="00134EA8" w:rsidRDefault="00175138"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w:t>
            </w:r>
          </w:p>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1b;</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E517B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375.21</w:t>
            </w:r>
            <w:r w:rsidRPr="00134EA8">
              <w:rPr>
                <w:sz w:val="20"/>
                <w:szCs w:val="20"/>
              </w:rPr>
              <w:t>,</w:t>
            </w:r>
          </w:p>
          <w:p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r w:rsidR="00694111">
              <w:rPr>
                <w:sz w:val="20"/>
                <w:szCs w:val="20"/>
              </w:rPr>
              <w:t>1b</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 471.345,</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E517BA">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Height w:val="584"/>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E517BA"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60"/>
        <w:gridCol w:w="273"/>
        <w:gridCol w:w="415"/>
        <w:gridCol w:w="521"/>
        <w:gridCol w:w="540"/>
        <w:gridCol w:w="5428"/>
        <w:gridCol w:w="540"/>
        <w:gridCol w:w="540"/>
        <w:gridCol w:w="1170"/>
      </w:tblGrid>
      <w:tr w:rsidR="00FC751B"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FC751B" w:rsidRPr="00134EA8" w:rsidRDefault="00FC751B" w:rsidP="00C44634">
            <w:pPr>
              <w:pStyle w:val="Header"/>
              <w:rPr>
                <w:sz w:val="20"/>
                <w:szCs w:val="20"/>
              </w:rPr>
            </w:pPr>
          </w:p>
        </w:tc>
        <w:tc>
          <w:tcPr>
            <w:tcW w:w="415" w:type="dxa"/>
            <w:tcBorders>
              <w:top w:val="single" w:sz="4" w:space="0" w:color="auto"/>
              <w:bottom w:val="single" w:sz="4" w:space="0" w:color="auto"/>
            </w:tcBorders>
          </w:tcPr>
          <w:p w:rsidR="00FC751B" w:rsidRPr="00134EA8" w:rsidRDefault="00FC751B" w:rsidP="00C44634">
            <w:pPr>
              <w:pStyle w:val="Header"/>
              <w:rPr>
                <w:sz w:val="20"/>
                <w:szCs w:val="20"/>
              </w:rPr>
            </w:pPr>
            <w:r w:rsidRPr="00134EA8">
              <w:rPr>
                <w:sz w:val="20"/>
                <w:szCs w:val="20"/>
              </w:rPr>
              <w:t>2.</w:t>
            </w:r>
          </w:p>
        </w:tc>
        <w:tc>
          <w:tcPr>
            <w:tcW w:w="6489" w:type="dxa"/>
            <w:gridSpan w:val="3"/>
            <w:tcBorders>
              <w:top w:val="single" w:sz="4" w:space="0" w:color="auto"/>
              <w:bottom w:val="single" w:sz="4" w:space="0" w:color="auto"/>
              <w:right w:val="single" w:sz="4" w:space="0" w:color="auto"/>
            </w:tcBorders>
          </w:tcPr>
          <w:p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10</w:t>
            </w:r>
            <w:r w:rsidRPr="00134EA8">
              <w:rPr>
                <w:sz w:val="20"/>
                <w:szCs w:val="20"/>
              </w:rPr>
              <w:t>0,000 can be made on sealed bids, by direct negotiation based on quotations, or through best value procurement.</w:t>
            </w:r>
          </w:p>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68"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10</w:t>
            </w:r>
            <w:r w:rsidRPr="00134EA8">
              <w:rPr>
                <w:sz w:val="20"/>
                <w:szCs w:val="20"/>
              </w:rPr>
              <w:t>0,000 been let on sealed bids or negotiated quotes?</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EF5097"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w:t>
            </w:r>
            <w:r w:rsidR="00947E13" w:rsidRPr="00134EA8">
              <w:rPr>
                <w:sz w:val="20"/>
                <w:szCs w:val="20"/>
              </w:rPr>
              <w:t>nd 471.345,</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 subd.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37"/>
        <w:gridCol w:w="563"/>
        <w:gridCol w:w="415"/>
        <w:gridCol w:w="521"/>
        <w:gridCol w:w="540"/>
        <w:gridCol w:w="5161"/>
        <w:gridCol w:w="540"/>
        <w:gridCol w:w="540"/>
        <w:gridCol w:w="1170"/>
      </w:tblGrid>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 subd. 1(c).</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 subds. 16 and 17; and</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FC751B" w:rsidRDefault="00FC751B"/>
    <w:p w:rsidR="00FC751B" w:rsidRDefault="00FC751B">
      <w:r>
        <w:br w:type="page"/>
      </w:r>
    </w:p>
    <w:tbl>
      <w:tblPr>
        <w:tblW w:w="10697" w:type="dxa"/>
        <w:tblInd w:w="98" w:type="dxa"/>
        <w:tblLayout w:type="fixed"/>
        <w:tblLook w:val="0000" w:firstRow="0" w:lastRow="0" w:firstColumn="0" w:lastColumn="0" w:noHBand="0" w:noVBand="0"/>
      </w:tblPr>
      <w:tblGrid>
        <w:gridCol w:w="1247"/>
        <w:gridCol w:w="531"/>
        <w:gridCol w:w="415"/>
        <w:gridCol w:w="44"/>
        <w:gridCol w:w="6210"/>
        <w:gridCol w:w="540"/>
        <w:gridCol w:w="540"/>
        <w:gridCol w:w="1170"/>
      </w:tblGrid>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480916"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p>
        </w:tc>
        <w:tc>
          <w:tcPr>
            <w:tcW w:w="531"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669" w:type="dxa"/>
            <w:gridSpan w:val="3"/>
            <w:tcBorders>
              <w:top w:val="single" w:sz="4" w:space="0" w:color="auto"/>
              <w:bottom w:val="single" w:sz="4" w:space="0" w:color="auto"/>
              <w:right w:val="single" w:sz="4" w:space="0" w:color="auto"/>
            </w:tcBorders>
          </w:tcPr>
          <w:p w:rsidR="00160AF3"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7"/>
              <w:rPr>
                <w:sz w:val="20"/>
                <w:szCs w:val="20"/>
              </w:rPr>
            </w:pPr>
            <w:r>
              <w:rPr>
                <w:sz w:val="20"/>
                <w:szCs w:val="20"/>
              </w:rPr>
              <w:t>Website publ</w:t>
            </w:r>
            <w:r w:rsidR="00F75BA5">
              <w:rPr>
                <w:sz w:val="20"/>
                <w:szCs w:val="20"/>
              </w:rPr>
              <w:t>ication -</w:t>
            </w:r>
            <w:r>
              <w:rPr>
                <w:sz w:val="20"/>
                <w:szCs w:val="20"/>
              </w:rPr>
              <w:t xml:space="preserve"> Transportation Contracts</w:t>
            </w:r>
          </w:p>
          <w:p w:rsidR="00B120F9"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p>
          <w:p w:rsidR="002A2FFE" w:rsidRPr="002A2FFE"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r w:rsidRPr="002A2FFE">
              <w:rPr>
                <w:sz w:val="20"/>
                <w:szCs w:val="20"/>
              </w:rPr>
              <w:t xml:space="preserve">[For Transportation contracts, publication on the </w:t>
            </w:r>
            <w:r w:rsidR="00B120F9">
              <w:rPr>
                <w:sz w:val="20"/>
                <w:szCs w:val="20"/>
              </w:rPr>
              <w:t>w</w:t>
            </w:r>
            <w:r w:rsidRPr="002A2FFE">
              <w:rPr>
                <w:sz w:val="20"/>
                <w:szCs w:val="20"/>
              </w:rPr>
              <w:t>ebsite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00" w:type="dxa"/>
            <w:gridSpan w:val="4"/>
            <w:tcBorders>
              <w:top w:val="single" w:sz="4" w:space="0" w:color="auto"/>
              <w:left w:val="single" w:sz="4" w:space="0" w:color="auto"/>
              <w:bottom w:val="single" w:sz="4" w:space="0" w:color="auto"/>
              <w:right w:val="single" w:sz="4" w:space="0" w:color="auto"/>
            </w:tcBorders>
          </w:tcPr>
          <w:p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B120F9">
              <w:rPr>
                <w:sz w:val="20"/>
                <w:szCs w:val="20"/>
              </w:rPr>
              <w:t>w</w:t>
            </w:r>
            <w:r>
              <w:rPr>
                <w:sz w:val="20"/>
                <w:szCs w:val="20"/>
              </w:rPr>
              <w:t>ebsite was used in place of other required forms of publication:</w:t>
            </w:r>
          </w:p>
          <w:p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10" w:type="dxa"/>
            <w:tcBorders>
              <w:top w:val="single" w:sz="4" w:space="0" w:color="auto"/>
              <w:left w:val="nil"/>
              <w:bottom w:val="single" w:sz="4" w:space="0" w:color="auto"/>
              <w:right w:val="single" w:sz="4" w:space="0" w:color="auto"/>
            </w:tcBorders>
          </w:tcPr>
          <w:p w:rsidR="00EA2BFF" w:rsidRDefault="00EA2BFF"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p w:rsidR="00B120F9" w:rsidRPr="00134EA8"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210" w:type="dxa"/>
            <w:tcBorders>
              <w:top w:val="single" w:sz="4" w:space="0" w:color="auto"/>
              <w:left w:val="nil"/>
              <w:bottom w:val="single" w:sz="4" w:space="0" w:color="auto"/>
              <w:right w:val="single" w:sz="4" w:space="0" w:color="auto"/>
            </w:tcBorders>
          </w:tcPr>
          <w:p w:rsidR="00EA2BFF" w:rsidRDefault="00EA2BFF"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 xml:space="preserve">ebsite) that the political subdivision would publish any advertisements for bids on its </w:t>
            </w:r>
            <w:r w:rsidR="00B120F9">
              <w:rPr>
                <w:sz w:val="20"/>
                <w:szCs w:val="20"/>
              </w:rPr>
              <w:t>w</w:t>
            </w:r>
            <w:r w:rsidRPr="002A2FFE">
              <w:rPr>
                <w:sz w:val="20"/>
                <w:szCs w:val="20"/>
              </w:rPr>
              <w:t>ebsite?</w:t>
            </w:r>
          </w:p>
          <w:p w:rsidR="00B120F9" w:rsidRPr="00134EA8" w:rsidRDefault="00B120F9"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website in substantially the same format and for the same period of time as required for publication in an official newspaper or other print publication?</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r w:rsidR="006C69FD">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5E77EF">
              <w:rPr>
                <w:sz w:val="20"/>
                <w:szCs w:val="20"/>
              </w:rPr>
              <w:t>county</w:t>
            </w:r>
            <w:r w:rsidRPr="00134EA8">
              <w:rPr>
                <w:sz w:val="20"/>
                <w:szCs w:val="20"/>
              </w:rPr>
              <w:t xml:space="preserve"> disseminated solicitations of bids, requests for information or requests for proposals by using a </w:t>
            </w:r>
            <w:r w:rsidR="00B120F9">
              <w:rPr>
                <w:sz w:val="20"/>
                <w:szCs w:val="20"/>
              </w:rPr>
              <w:t>w</w:t>
            </w:r>
            <w:r w:rsidRPr="00134EA8">
              <w:rPr>
                <w:sz w:val="20"/>
                <w:szCs w:val="20"/>
              </w:rPr>
              <w:t>ebsite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2"/>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B120F9"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p>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31"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254" w:type="dxa"/>
            <w:gridSpan w:val="2"/>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B120F9">
              <w:rPr>
                <w:sz w:val="20"/>
                <w:szCs w:val="20"/>
              </w:rPr>
              <w:t>“</w:t>
            </w:r>
            <w:r w:rsidRPr="00204C9C">
              <w:rPr>
                <w:sz w:val="20"/>
                <w:szCs w:val="20"/>
              </w:rPr>
              <w:t>Recognized industry trade journal</w:t>
            </w:r>
            <w:r w:rsidR="00B120F9">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B120F9">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F</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C5D51"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1C5D51" w:rsidRPr="00134EA8" w:rsidRDefault="00B120F9"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31" w:type="dxa"/>
            <w:tcBorders>
              <w:top w:val="single" w:sz="4" w:space="0" w:color="auto"/>
              <w:left w:val="single" w:sz="4" w:space="0" w:color="auto"/>
              <w:bottom w:val="single" w:sz="4" w:space="0" w:color="auto"/>
            </w:tcBorders>
          </w:tcPr>
          <w:p w:rsidR="001C5D51" w:rsidRPr="00134EA8" w:rsidRDefault="00160AF3" w:rsidP="00160AF3">
            <w:pPr>
              <w:pStyle w:val="Header"/>
              <w:rPr>
                <w:sz w:val="20"/>
                <w:szCs w:val="20"/>
              </w:rPr>
            </w:pPr>
            <w:r>
              <w:rPr>
                <w:sz w:val="20"/>
                <w:szCs w:val="20"/>
              </w:rPr>
              <w:t>G</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531" w:type="dxa"/>
            <w:tcBorders>
              <w:top w:val="single" w:sz="4" w:space="0" w:color="auto"/>
              <w:left w:val="single" w:sz="4" w:space="0" w:color="auto"/>
              <w:bottom w:val="single" w:sz="4" w:space="0" w:color="auto"/>
            </w:tcBorders>
          </w:tcPr>
          <w:p w:rsidR="00947E13" w:rsidRPr="00134EA8" w:rsidRDefault="00160AF3" w:rsidP="00160AF3">
            <w:pPr>
              <w:pStyle w:val="Header"/>
              <w:rPr>
                <w:sz w:val="20"/>
                <w:szCs w:val="20"/>
              </w:rPr>
            </w:pPr>
            <w:r>
              <w:rPr>
                <w:sz w:val="20"/>
                <w:szCs w:val="20"/>
              </w:rPr>
              <w:t>H</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s cooperative purchasing venture before purchasing through another source</w:t>
            </w:r>
          </w:p>
          <w:p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Note:  Exceptions to the competitive bidding requirements of Minn. Stat. § 471.345 exist for water tank service contracts, procurement from economically disadvantaged persons, shared hospital or ambulance service purchasing, fuel contracts for generation of municipal power, procurement from rehabilitation facilities, energy efficient projects, solid waste contracts, and town road construction or maintenance contracts based on terms of county contracts for adjoining roads.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 subds. 5b, 8, 10, 11, 12, 13, and 19; and 400.04.</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AA42F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p>
        </w:tc>
        <w:tc>
          <w:tcPr>
            <w:tcW w:w="531" w:type="dxa"/>
            <w:tcBorders>
              <w:top w:val="single" w:sz="4" w:space="0" w:color="auto"/>
              <w:left w:val="single" w:sz="4" w:space="0" w:color="auto"/>
              <w:bottom w:val="single" w:sz="4" w:space="0" w:color="auto"/>
            </w:tcBorders>
          </w:tcPr>
          <w:p w:rsidR="00AA42FC" w:rsidRDefault="006D3825">
            <w:pPr>
              <w:pStyle w:val="Header"/>
              <w:rPr>
                <w:sz w:val="20"/>
                <w:szCs w:val="20"/>
              </w:rPr>
            </w:pPr>
            <w:r>
              <w:rPr>
                <w:sz w:val="20"/>
                <w:szCs w:val="20"/>
              </w:rPr>
              <w:t>I</w:t>
            </w:r>
            <w:r w:rsidR="00AA42FC">
              <w:rPr>
                <w:sz w:val="20"/>
                <w:szCs w:val="20"/>
              </w:rPr>
              <w:t>.</w:t>
            </w:r>
          </w:p>
        </w:tc>
        <w:tc>
          <w:tcPr>
            <w:tcW w:w="6669" w:type="dxa"/>
            <w:gridSpan w:val="3"/>
            <w:tcBorders>
              <w:top w:val="single" w:sz="4" w:space="0" w:color="auto"/>
              <w:bottom w:val="single" w:sz="4" w:space="0" w:color="auto"/>
              <w:right w:val="single" w:sz="4" w:space="0" w:color="auto"/>
            </w:tcBorders>
          </w:tcPr>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 subd</w:t>
            </w:r>
            <w:r w:rsidR="00DA5312">
              <w:rPr>
                <w:sz w:val="20"/>
                <w:szCs w:val="20"/>
              </w:rPr>
              <w:t>.</w:t>
            </w:r>
            <w:r w:rsidRPr="00630FDB">
              <w:rPr>
                <w:sz w:val="20"/>
                <w:szCs w:val="20"/>
              </w:rPr>
              <w:t xml:space="preserve"> 3 (with the exception of clause (7), as required by Minn. Stat. § 16C.285, subd</w:t>
            </w:r>
            <w:r w:rsidR="00B120F9">
              <w:rPr>
                <w:sz w:val="20"/>
                <w:szCs w:val="20"/>
              </w:rPr>
              <w:t>.</w:t>
            </w:r>
            <w:r w:rsidRPr="00630FDB">
              <w:rPr>
                <w:sz w:val="20"/>
                <w:szCs w:val="20"/>
              </w:rPr>
              <w:t xml:space="preserve"> 4?</w:t>
            </w:r>
          </w:p>
          <w:p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p>
        </w:tc>
        <w:tc>
          <w:tcPr>
            <w:tcW w:w="531"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J</w:t>
            </w:r>
            <w:r w:rsidR="00947E13" w:rsidRPr="00134EA8">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B120F9" w:rsidRDefault="00B120F9">
      <w:r>
        <w:br w:type="page"/>
      </w:r>
    </w:p>
    <w:tbl>
      <w:tblPr>
        <w:tblW w:w="10697" w:type="dxa"/>
        <w:tblInd w:w="98" w:type="dxa"/>
        <w:tblLayout w:type="fixed"/>
        <w:tblLook w:val="0000" w:firstRow="0" w:lastRow="0" w:firstColumn="0" w:lastColumn="0" w:noHBand="0" w:noVBand="0"/>
      </w:tblPr>
      <w:tblGrid>
        <w:gridCol w:w="1247"/>
        <w:gridCol w:w="531"/>
        <w:gridCol w:w="415"/>
        <w:gridCol w:w="521"/>
        <w:gridCol w:w="32"/>
        <w:gridCol w:w="508"/>
        <w:gridCol w:w="5193"/>
        <w:gridCol w:w="540"/>
        <w:gridCol w:w="540"/>
        <w:gridCol w:w="1170"/>
      </w:tblGrid>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100</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100</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00" w:type="dxa"/>
            <w:gridSpan w:val="6"/>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p>
        </w:tc>
        <w:tc>
          <w:tcPr>
            <w:tcW w:w="531"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K</w:t>
            </w:r>
            <w:r w:rsidR="00947E13" w:rsidRPr="00134EA8">
              <w:rPr>
                <w:sz w:val="20"/>
                <w:szCs w:val="20"/>
              </w:rPr>
              <w:t>.</w:t>
            </w:r>
          </w:p>
        </w:tc>
        <w:tc>
          <w:tcPr>
            <w:tcW w:w="6669"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5"/>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254"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0103E1"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p>
        </w:tc>
        <w:tc>
          <w:tcPr>
            <w:tcW w:w="531" w:type="dxa"/>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L.</w:t>
            </w:r>
          </w:p>
        </w:tc>
        <w:tc>
          <w:tcPr>
            <w:tcW w:w="6669" w:type="dxa"/>
            <w:gridSpan w:val="5"/>
            <w:tcBorders>
              <w:top w:val="single" w:sz="4" w:space="0" w:color="auto"/>
              <w:bottom w:val="single" w:sz="4" w:space="0" w:color="auto"/>
              <w:right w:val="single" w:sz="4" w:space="0" w:color="auto"/>
            </w:tcBorders>
          </w:tcPr>
          <w:p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0103E1"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0103E1" w:rsidRDefault="000103E1">
            <w:pPr>
              <w:pStyle w:val="Header"/>
              <w:rPr>
                <w:sz w:val="20"/>
                <w:szCs w:val="20"/>
              </w:rPr>
            </w:pPr>
          </w:p>
        </w:tc>
        <w:tc>
          <w:tcPr>
            <w:tcW w:w="6669" w:type="dxa"/>
            <w:gridSpan w:val="5"/>
            <w:tcBorders>
              <w:top w:val="single" w:sz="4" w:space="0" w:color="auto"/>
              <w:bottom w:val="single" w:sz="4" w:space="0" w:color="auto"/>
              <w:right w:val="single" w:sz="4" w:space="0" w:color="auto"/>
            </w:tcBorders>
          </w:tcPr>
          <w:p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2759C5"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254" w:type="dxa"/>
            <w:gridSpan w:val="4"/>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254" w:type="dxa"/>
            <w:gridSpan w:val="4"/>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254" w:type="dxa"/>
            <w:gridSpan w:val="4"/>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0103E1"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FE4AE5"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§471.425,</w:t>
            </w:r>
          </w:p>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531" w:type="dxa"/>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M.</w:t>
            </w:r>
          </w:p>
        </w:tc>
        <w:tc>
          <w:tcPr>
            <w:tcW w:w="6669" w:type="dxa"/>
            <w:gridSpan w:val="5"/>
            <w:tcBorders>
              <w:top w:val="single" w:sz="4" w:space="0" w:color="auto"/>
              <w:bottom w:val="single" w:sz="4" w:space="0" w:color="auto"/>
              <w:right w:val="single" w:sz="4" w:space="0" w:color="auto"/>
            </w:tcBorders>
          </w:tcPr>
          <w:p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0103E1"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w:t>
            </w:r>
            <w:r w:rsidR="00FE4AE5">
              <w:rPr>
                <w:sz w:val="20"/>
                <w:szCs w:val="20"/>
              </w:rPr>
              <w:t xml:space="preserve"> </w:t>
            </w:r>
            <w:r>
              <w:rPr>
                <w:sz w:val="20"/>
                <w:szCs w:val="20"/>
              </w:rPr>
              <w:t>270C.66</w:t>
            </w:r>
          </w:p>
        </w:tc>
        <w:tc>
          <w:tcPr>
            <w:tcW w:w="531" w:type="dxa"/>
            <w:tcBorders>
              <w:top w:val="single" w:sz="4" w:space="0" w:color="auto"/>
              <w:left w:val="single" w:sz="4" w:space="0" w:color="auto"/>
              <w:bottom w:val="single" w:sz="4" w:space="0" w:color="auto"/>
            </w:tcBorders>
          </w:tcPr>
          <w:p w:rsidR="000103E1" w:rsidRDefault="000103E1">
            <w:pPr>
              <w:pStyle w:val="Header"/>
              <w:rPr>
                <w:sz w:val="20"/>
                <w:szCs w:val="20"/>
              </w:rPr>
            </w:pPr>
            <w:r>
              <w:rPr>
                <w:sz w:val="20"/>
                <w:szCs w:val="20"/>
              </w:rPr>
              <w:t>N.</w:t>
            </w:r>
          </w:p>
        </w:tc>
        <w:tc>
          <w:tcPr>
            <w:tcW w:w="6669" w:type="dxa"/>
            <w:gridSpan w:val="5"/>
            <w:tcBorders>
              <w:top w:val="single" w:sz="4" w:space="0" w:color="auto"/>
              <w:bottom w:val="single" w:sz="4" w:space="0" w:color="auto"/>
              <w:right w:val="single" w:sz="4" w:space="0" w:color="auto"/>
            </w:tcBorders>
          </w:tcPr>
          <w:p w:rsidR="000103E1" w:rsidRPr="000E1CD7" w:rsidRDefault="000103E1"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rsidR="000103E1" w:rsidRPr="008F070D" w:rsidRDefault="000103E1" w:rsidP="008F070D">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FE4AE5"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FE4AE5" w:rsidRDefault="00FE4AE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FE4AE5" w:rsidRDefault="00FE4AE5">
            <w:pPr>
              <w:pStyle w:val="Header"/>
              <w:rPr>
                <w:sz w:val="20"/>
                <w:szCs w:val="20"/>
              </w:rPr>
            </w:pPr>
          </w:p>
        </w:tc>
        <w:tc>
          <w:tcPr>
            <w:tcW w:w="6669" w:type="dxa"/>
            <w:gridSpan w:val="5"/>
            <w:tcBorders>
              <w:top w:val="single" w:sz="4" w:space="0" w:color="auto"/>
              <w:bottom w:val="single" w:sz="4" w:space="0" w:color="auto"/>
              <w:right w:val="single" w:sz="4" w:space="0" w:color="auto"/>
            </w:tcBorders>
          </w:tcPr>
          <w:p w:rsidR="00FE4AE5" w:rsidRDefault="00FE4AE5" w:rsidP="00866F0D">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Pr>
                <w:sz w:val="20"/>
                <w:szCs w:val="20"/>
              </w:rPr>
              <w:t>coun</w:t>
            </w:r>
            <w:r w:rsidRPr="008F070D">
              <w:rPr>
                <w:sz w:val="20"/>
                <w:szCs w:val="20"/>
              </w:rPr>
              <w:t>ty obtain a certificate by the Commissioner of Revenue that the contractor or subcontractor has complied with the withholding requirements of Minn. Stat. § 290.92 (either Form IC134 or a Contractor’s Withholding Affidavit Confirmation)?</w:t>
            </w:r>
          </w:p>
          <w:p w:rsidR="00FE4AE5" w:rsidRPr="008F070D" w:rsidRDefault="00FE4AE5" w:rsidP="00866F0D">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4AE5" w:rsidRPr="00134EA8" w:rsidRDefault="00FE4A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4AE5" w:rsidRPr="00134EA8" w:rsidRDefault="00FE4A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4AE5" w:rsidRPr="00134EA8" w:rsidRDefault="00FE4AE5">
            <w:pPr>
              <w:pStyle w:val="Header"/>
              <w:rPr>
                <w:sz w:val="20"/>
                <w:szCs w:val="20"/>
              </w:rPr>
            </w:pPr>
          </w:p>
        </w:tc>
      </w:tr>
      <w:tr w:rsidR="00FE4AE5" w:rsidRPr="00134EA8" w:rsidTr="00FE4AE5">
        <w:trPr>
          <w:cantSplit/>
        </w:trPr>
        <w:tc>
          <w:tcPr>
            <w:tcW w:w="10697" w:type="dxa"/>
            <w:gridSpan w:val="10"/>
            <w:tcBorders>
              <w:top w:val="single" w:sz="4" w:space="0" w:color="auto"/>
              <w:bottom w:val="single" w:sz="4" w:space="0" w:color="auto"/>
            </w:tcBorders>
          </w:tcPr>
          <w:p w:rsidR="00FE4AE5" w:rsidRPr="00FE4AE5" w:rsidRDefault="00FE4AE5">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tc>
      </w:tr>
      <w:tr w:rsidR="00947E13" w:rsidRPr="00134EA8" w:rsidTr="00B120F9">
        <w:trPr>
          <w:cantSplit/>
        </w:trPr>
        <w:tc>
          <w:tcPr>
            <w:tcW w:w="10697" w:type="dxa"/>
            <w:gridSpan w:val="10"/>
            <w:tcBorders>
              <w:top w:val="single" w:sz="4" w:space="0" w:color="auto"/>
              <w:left w:val="single" w:sz="4" w:space="0" w:color="auto"/>
              <w:bottom w:val="single" w:sz="4" w:space="0" w:color="auto"/>
              <w:right w:val="single" w:sz="4" w:space="0" w:color="auto"/>
            </w:tcBorders>
          </w:tcPr>
          <w:p w:rsidR="00947E13" w:rsidRPr="00134EA8" w:rsidRDefault="00947E13">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sidR="00FE1843">
              <w:rPr>
                <w:rFonts w:ascii="Times New Roman" w:hAnsi="Times New Roman"/>
              </w:rPr>
              <w:t>Specifically to Counties</w:t>
            </w:r>
          </w:p>
          <w:p w:rsidR="00947E13" w:rsidRPr="00134EA8" w:rsidRDefault="00947E13">
            <w:pPr>
              <w:pStyle w:val="Header"/>
              <w:rPr>
                <w:sz w:val="20"/>
                <w:szCs w:val="20"/>
              </w:rPr>
            </w:pPr>
          </w:p>
        </w:tc>
      </w:tr>
      <w:tr w:rsidR="00FE1843"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FE1843" w:rsidRPr="00134EA8" w:rsidRDefault="00FE1843" w:rsidP="00C4310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r>
              <w:rPr>
                <w:sz w:val="20"/>
                <w:szCs w:val="20"/>
              </w:rPr>
              <w:t>A</w:t>
            </w:r>
            <w:r w:rsidRPr="00134EA8">
              <w:rPr>
                <w:sz w:val="20"/>
                <w:szCs w:val="20"/>
              </w:rPr>
              <w:t>.</w:t>
            </w:r>
          </w:p>
        </w:tc>
        <w:tc>
          <w:tcPr>
            <w:tcW w:w="6669" w:type="dxa"/>
            <w:gridSpan w:val="5"/>
            <w:tcBorders>
              <w:top w:val="single" w:sz="4" w:space="0" w:color="auto"/>
              <w:bottom w:val="single" w:sz="4" w:space="0" w:color="auto"/>
              <w:right w:val="single" w:sz="4" w:space="0" w:color="auto"/>
            </w:tcBorders>
          </w:tcPr>
          <w:p w:rsidR="00FE1843" w:rsidRDefault="00C43109"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FE1843"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FE1843" w:rsidRPr="00134EA8" w:rsidRDefault="00C43109" w:rsidP="00FE18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p>
        </w:tc>
        <w:tc>
          <w:tcPr>
            <w:tcW w:w="531"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1.</w:t>
            </w:r>
          </w:p>
        </w:tc>
        <w:tc>
          <w:tcPr>
            <w:tcW w:w="6254" w:type="dxa"/>
            <w:gridSpan w:val="4"/>
            <w:tcBorders>
              <w:top w:val="single" w:sz="4" w:space="0" w:color="auto"/>
              <w:bottom w:val="single" w:sz="4" w:space="0" w:color="auto"/>
              <w:right w:val="single" w:sz="4" w:space="0" w:color="auto"/>
            </w:tcBorders>
          </w:tcPr>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w:t>
            </w:r>
            <w:r w:rsidR="00C43109">
              <w:rPr>
                <w:sz w:val="20"/>
                <w:szCs w:val="20"/>
              </w:rPr>
              <w:t>ed</w:t>
            </w:r>
            <w:r>
              <w:rPr>
                <w:sz w:val="20"/>
                <w:szCs w:val="20"/>
              </w:rPr>
              <w:t xml:space="preserve"> by bidding:</w:t>
            </w:r>
          </w:p>
          <w:p w:rsidR="00FE1843" w:rsidRPr="00134EA8" w:rsidRDefault="00FE1843"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FE1843"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tcBorders>
              <w:top w:val="single" w:sz="4" w:space="0" w:color="auto"/>
              <w:bottom w:val="single" w:sz="4" w:space="0" w:color="auto"/>
            </w:tcBorders>
          </w:tcPr>
          <w:p w:rsidR="00FE1843" w:rsidRPr="00134EA8" w:rsidRDefault="00FE1843" w:rsidP="00FE1843">
            <w:pPr>
              <w:pStyle w:val="Header"/>
              <w:rPr>
                <w:sz w:val="20"/>
                <w:szCs w:val="20"/>
              </w:rPr>
            </w:pPr>
          </w:p>
        </w:tc>
        <w:tc>
          <w:tcPr>
            <w:tcW w:w="521" w:type="dxa"/>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FE1843" w:rsidRDefault="00970D1A" w:rsidP="00970D1A">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rsidR="00970D1A" w:rsidRPr="00134EA8" w:rsidRDefault="00970D1A" w:rsidP="00970D1A">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970D1A"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31" w:type="dxa"/>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2"/>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b</w:t>
            </w:r>
            <w:r w:rsidRPr="00134EA8">
              <w:rPr>
                <w:sz w:val="20"/>
                <w:szCs w:val="20"/>
              </w:rPr>
              <w:t>.</w:t>
            </w:r>
          </w:p>
        </w:tc>
        <w:tc>
          <w:tcPr>
            <w:tcW w:w="5701" w:type="dxa"/>
            <w:gridSpan w:val="2"/>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970D1A"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C43109" w:rsidRPr="00134EA8" w:rsidRDefault="00C43109" w:rsidP="00C4310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p>
          <w:p w:rsidR="00970D1A" w:rsidRPr="00134EA8" w:rsidRDefault="00970D1A" w:rsidP="00970D1A">
            <w:pPr>
              <w:pStyle w:val="Header"/>
              <w:rPr>
                <w:sz w:val="20"/>
                <w:szCs w:val="20"/>
              </w:rPr>
            </w:pPr>
          </w:p>
        </w:tc>
        <w:tc>
          <w:tcPr>
            <w:tcW w:w="531" w:type="dxa"/>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2"/>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c.</w:t>
            </w:r>
          </w:p>
        </w:tc>
        <w:tc>
          <w:tcPr>
            <w:tcW w:w="5701" w:type="dxa"/>
            <w:gridSpan w:val="2"/>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970D1A"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31" w:type="dxa"/>
            <w:tcBorders>
              <w:top w:val="single" w:sz="4" w:space="0" w:color="auto"/>
              <w:left w:val="single" w:sz="4" w:space="0" w:color="auto"/>
              <w:bottom w:val="single" w:sz="4" w:space="0" w:color="auto"/>
            </w:tcBorders>
          </w:tcPr>
          <w:p w:rsidR="00970D1A" w:rsidRPr="00134EA8" w:rsidRDefault="00970D1A" w:rsidP="00970D1A">
            <w:pPr>
              <w:pStyle w:val="Header"/>
              <w:rPr>
                <w:sz w:val="20"/>
                <w:szCs w:val="20"/>
              </w:rPr>
            </w:pPr>
          </w:p>
        </w:tc>
        <w:tc>
          <w:tcPr>
            <w:tcW w:w="415" w:type="dxa"/>
            <w:tcBorders>
              <w:top w:val="single" w:sz="4" w:space="0" w:color="auto"/>
              <w:bottom w:val="single" w:sz="4" w:space="0" w:color="auto"/>
            </w:tcBorders>
          </w:tcPr>
          <w:p w:rsidR="00970D1A" w:rsidRPr="00134EA8" w:rsidRDefault="00970D1A" w:rsidP="00970D1A">
            <w:pPr>
              <w:pStyle w:val="Header"/>
              <w:rPr>
                <w:sz w:val="20"/>
                <w:szCs w:val="20"/>
              </w:rPr>
            </w:pPr>
          </w:p>
        </w:tc>
        <w:tc>
          <w:tcPr>
            <w:tcW w:w="553" w:type="dxa"/>
            <w:gridSpan w:val="2"/>
            <w:tcBorders>
              <w:top w:val="single" w:sz="4" w:space="0" w:color="auto"/>
              <w:bottom w:val="single" w:sz="4" w:space="0" w:color="auto"/>
            </w:tcBorders>
          </w:tcPr>
          <w:p w:rsidR="00970D1A" w:rsidRPr="00134EA8" w:rsidRDefault="00970D1A" w:rsidP="00970D1A">
            <w:pPr>
              <w:pStyle w:val="Header"/>
              <w:rPr>
                <w:sz w:val="20"/>
                <w:szCs w:val="20"/>
              </w:rPr>
            </w:pPr>
            <w:r>
              <w:rPr>
                <w:sz w:val="20"/>
                <w:szCs w:val="20"/>
              </w:rPr>
              <w:t>d</w:t>
            </w:r>
            <w:r w:rsidRPr="00134EA8">
              <w:rPr>
                <w:sz w:val="20"/>
                <w:szCs w:val="20"/>
              </w:rPr>
              <w:t>.</w:t>
            </w:r>
          </w:p>
        </w:tc>
        <w:tc>
          <w:tcPr>
            <w:tcW w:w="5701" w:type="dxa"/>
            <w:gridSpan w:val="2"/>
            <w:tcBorders>
              <w:top w:val="single" w:sz="4" w:space="0" w:color="auto"/>
              <w:bottom w:val="single" w:sz="4" w:space="0" w:color="auto"/>
              <w:right w:val="single" w:sz="4" w:space="0" w:color="auto"/>
            </w:tcBorders>
          </w:tcPr>
          <w:p w:rsidR="00970D1A" w:rsidRDefault="00970D1A" w:rsidP="00970D1A">
            <w:pPr>
              <w:pStyle w:val="Header"/>
              <w:rPr>
                <w:sz w:val="20"/>
                <w:szCs w:val="20"/>
              </w:rPr>
            </w:pPr>
            <w:r>
              <w:rPr>
                <w:sz w:val="20"/>
                <w:szCs w:val="20"/>
              </w:rPr>
              <w:t>Did the published notice include the time and place of awarding the contract?</w:t>
            </w:r>
          </w:p>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70D1A" w:rsidRPr="00134EA8" w:rsidRDefault="00970D1A" w:rsidP="00970D1A">
            <w:pPr>
              <w:pStyle w:val="Header"/>
              <w:rPr>
                <w:sz w:val="20"/>
                <w:szCs w:val="20"/>
              </w:rPr>
            </w:pPr>
          </w:p>
        </w:tc>
      </w:tr>
      <w:tr w:rsidR="005063FC"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531" w:type="dxa"/>
            <w:tcBorders>
              <w:top w:val="single" w:sz="4" w:space="0" w:color="auto"/>
              <w:left w:val="single" w:sz="4" w:space="0" w:color="auto"/>
              <w:bottom w:val="single" w:sz="4" w:space="0" w:color="auto"/>
            </w:tcBorders>
          </w:tcPr>
          <w:p w:rsidR="005063FC" w:rsidRPr="00134EA8" w:rsidRDefault="005063FC" w:rsidP="00970D1A">
            <w:pPr>
              <w:pStyle w:val="Header"/>
              <w:rPr>
                <w:sz w:val="20"/>
                <w:szCs w:val="20"/>
              </w:rPr>
            </w:pPr>
          </w:p>
        </w:tc>
        <w:tc>
          <w:tcPr>
            <w:tcW w:w="415" w:type="dxa"/>
            <w:tcBorders>
              <w:top w:val="single" w:sz="4" w:space="0" w:color="auto"/>
              <w:bottom w:val="single" w:sz="4" w:space="0" w:color="auto"/>
            </w:tcBorders>
          </w:tcPr>
          <w:p w:rsidR="005063FC" w:rsidRPr="00134EA8" w:rsidRDefault="005063FC" w:rsidP="00970D1A">
            <w:pPr>
              <w:pStyle w:val="Header"/>
              <w:rPr>
                <w:sz w:val="20"/>
                <w:szCs w:val="20"/>
              </w:rPr>
            </w:pPr>
          </w:p>
        </w:tc>
        <w:tc>
          <w:tcPr>
            <w:tcW w:w="553" w:type="dxa"/>
            <w:gridSpan w:val="2"/>
            <w:tcBorders>
              <w:top w:val="single" w:sz="4" w:space="0" w:color="auto"/>
              <w:bottom w:val="single" w:sz="4" w:space="0" w:color="auto"/>
            </w:tcBorders>
          </w:tcPr>
          <w:p w:rsidR="005063FC" w:rsidRDefault="005063FC" w:rsidP="00970D1A">
            <w:pPr>
              <w:pStyle w:val="Header"/>
              <w:rPr>
                <w:sz w:val="20"/>
                <w:szCs w:val="20"/>
              </w:rPr>
            </w:pPr>
            <w:r>
              <w:rPr>
                <w:sz w:val="20"/>
                <w:szCs w:val="20"/>
              </w:rPr>
              <w:t>e.</w:t>
            </w:r>
          </w:p>
        </w:tc>
        <w:tc>
          <w:tcPr>
            <w:tcW w:w="5701" w:type="dxa"/>
            <w:gridSpan w:val="2"/>
            <w:tcBorders>
              <w:top w:val="single" w:sz="4" w:space="0" w:color="auto"/>
              <w:bottom w:val="single" w:sz="4" w:space="0" w:color="auto"/>
              <w:right w:val="single" w:sz="4" w:space="0" w:color="auto"/>
            </w:tcBorders>
          </w:tcPr>
          <w:p w:rsidR="005063FC" w:rsidRDefault="005063FC" w:rsidP="00970D1A">
            <w:pPr>
              <w:pStyle w:val="Header"/>
              <w:rPr>
                <w:sz w:val="20"/>
                <w:szCs w:val="20"/>
              </w:rPr>
            </w:pPr>
            <w:r>
              <w:rPr>
                <w:sz w:val="20"/>
                <w:szCs w:val="20"/>
              </w:rPr>
              <w:t>Did the published notice include a brief description of the work?</w:t>
            </w:r>
          </w:p>
          <w:p w:rsidR="005063FC" w:rsidRDefault="005063FC"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970D1A">
            <w:pPr>
              <w:pStyle w:val="Header"/>
              <w:rPr>
                <w:sz w:val="20"/>
                <w:szCs w:val="20"/>
              </w:rPr>
            </w:pPr>
          </w:p>
        </w:tc>
      </w:tr>
      <w:tr w:rsidR="00FE1843"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EC46B3" w:rsidRDefault="005063FC" w:rsidP="000D10A6">
            <w:pPr>
              <w:pStyle w:val="Header"/>
              <w:jc w:val="center"/>
              <w:rPr>
                <w:sz w:val="20"/>
                <w:szCs w:val="20"/>
              </w:rPr>
            </w:pPr>
            <w:r>
              <w:rPr>
                <w:sz w:val="20"/>
                <w:szCs w:val="20"/>
              </w:rPr>
              <w:t>§ 373.01,</w:t>
            </w:r>
          </w:p>
          <w:p w:rsidR="00FE1843" w:rsidRPr="00134EA8" w:rsidRDefault="005063FC" w:rsidP="000D10A6">
            <w:pPr>
              <w:pStyle w:val="Header"/>
              <w:jc w:val="center"/>
              <w:rPr>
                <w:sz w:val="20"/>
                <w:szCs w:val="20"/>
              </w:rPr>
            </w:pPr>
            <w:r>
              <w:rPr>
                <w:sz w:val="20"/>
                <w:szCs w:val="20"/>
              </w:rPr>
              <w:t>subd. 1</w:t>
            </w:r>
            <w:r w:rsidR="00593CD9">
              <w:rPr>
                <w:sz w:val="20"/>
                <w:szCs w:val="20"/>
              </w:rPr>
              <w:t>(c)</w:t>
            </w:r>
          </w:p>
        </w:tc>
        <w:tc>
          <w:tcPr>
            <w:tcW w:w="531" w:type="dxa"/>
            <w:tcBorders>
              <w:top w:val="single" w:sz="4" w:space="0" w:color="auto"/>
              <w:left w:val="single" w:sz="4" w:space="0" w:color="auto"/>
              <w:bottom w:val="single" w:sz="4" w:space="0" w:color="auto"/>
            </w:tcBorders>
          </w:tcPr>
          <w:p w:rsidR="00FE1843" w:rsidRPr="00134EA8" w:rsidRDefault="00FE1843" w:rsidP="00FE1843">
            <w:pPr>
              <w:pStyle w:val="Header"/>
              <w:rPr>
                <w:sz w:val="20"/>
                <w:szCs w:val="20"/>
              </w:rPr>
            </w:pPr>
          </w:p>
        </w:tc>
        <w:tc>
          <w:tcPr>
            <w:tcW w:w="415" w:type="dxa"/>
            <w:tcBorders>
              <w:top w:val="single" w:sz="4" w:space="0" w:color="auto"/>
              <w:bottom w:val="single" w:sz="4" w:space="0" w:color="auto"/>
            </w:tcBorders>
          </w:tcPr>
          <w:p w:rsidR="00FE1843" w:rsidRPr="00134EA8" w:rsidRDefault="00FE1843" w:rsidP="00FE1843">
            <w:pPr>
              <w:pStyle w:val="Header"/>
              <w:rPr>
                <w:sz w:val="20"/>
                <w:szCs w:val="20"/>
              </w:rPr>
            </w:pPr>
            <w:r w:rsidRPr="00134EA8">
              <w:rPr>
                <w:sz w:val="20"/>
                <w:szCs w:val="20"/>
              </w:rPr>
              <w:t>2.</w:t>
            </w:r>
          </w:p>
        </w:tc>
        <w:tc>
          <w:tcPr>
            <w:tcW w:w="6254" w:type="dxa"/>
            <w:gridSpan w:val="4"/>
            <w:tcBorders>
              <w:top w:val="single" w:sz="4" w:space="0" w:color="auto"/>
              <w:bottom w:val="single" w:sz="4" w:space="0" w:color="auto"/>
              <w:right w:val="single" w:sz="4" w:space="0" w:color="auto"/>
            </w:tcBorders>
          </w:tcPr>
          <w:p w:rsidR="00FE1843" w:rsidRDefault="005063FC" w:rsidP="005063F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rsidR="005063FC" w:rsidRPr="00134EA8" w:rsidRDefault="005063FC" w:rsidP="005063F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E1843" w:rsidRPr="00134EA8" w:rsidRDefault="00FE1843" w:rsidP="00FE1843">
            <w:pPr>
              <w:pStyle w:val="Header"/>
              <w:rPr>
                <w:sz w:val="20"/>
                <w:szCs w:val="20"/>
              </w:rPr>
            </w:pPr>
          </w:p>
        </w:tc>
      </w:tr>
      <w:tr w:rsidR="005063FC"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5063FC" w:rsidRPr="00134EA8" w:rsidRDefault="000D10A6" w:rsidP="00C44634">
            <w:pPr>
              <w:rPr>
                <w:sz w:val="20"/>
                <w:szCs w:val="20"/>
              </w:rPr>
            </w:pPr>
            <w:r>
              <w:rPr>
                <w:sz w:val="20"/>
                <w:szCs w:val="20"/>
              </w:rPr>
              <w:t>If the c</w:t>
            </w:r>
            <w:r w:rsidR="005063FC">
              <w:rPr>
                <w:sz w:val="20"/>
                <w:szCs w:val="20"/>
              </w:rPr>
              <w:t>ounty sold personal property, the value of which is estimated to be $15,000 or more:</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2"/>
            <w:tcBorders>
              <w:top w:val="single" w:sz="4" w:space="0" w:color="auto"/>
              <w:bottom w:val="single" w:sz="4" w:space="0" w:color="auto"/>
            </w:tcBorders>
          </w:tcPr>
          <w:p w:rsidR="005063FC" w:rsidRPr="00134EA8" w:rsidRDefault="005063FC" w:rsidP="00C44634">
            <w:pPr>
              <w:jc w:val="right"/>
              <w:rPr>
                <w:sz w:val="20"/>
                <w:szCs w:val="20"/>
              </w:rPr>
            </w:pPr>
            <w:r>
              <w:rPr>
                <w:sz w:val="20"/>
                <w:szCs w:val="20"/>
              </w:rPr>
              <w:t>(1</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5063FC" w:rsidRPr="00134EA8" w:rsidRDefault="005063FC" w:rsidP="00C44634">
            <w:pPr>
              <w:rPr>
                <w:sz w:val="20"/>
                <w:szCs w:val="20"/>
              </w:rPr>
            </w:pPr>
            <w:r>
              <w:rPr>
                <w:sz w:val="20"/>
                <w:szCs w:val="20"/>
              </w:rPr>
              <w:t>Were bids or contracts in the county’s official newspaper, on the county’s website, or in a recognized industry trade journal</w:t>
            </w:r>
            <w:r w:rsidR="00EC46B3">
              <w:rPr>
                <w:sz w:val="20"/>
                <w:szCs w:val="20"/>
              </w:rPr>
              <w:t>?</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EC46B3" w:rsidRDefault="005063FC" w:rsidP="00EC46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p>
          <w:p w:rsidR="005063FC" w:rsidRPr="00134EA8" w:rsidRDefault="005063FC" w:rsidP="00EC46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Pr>
                <w:sz w:val="20"/>
                <w:szCs w:val="20"/>
              </w:rPr>
              <w:t>(</w:t>
            </w:r>
            <w:r w:rsidRPr="00134EA8">
              <w:rPr>
                <w:sz w:val="20"/>
                <w:szCs w:val="20"/>
              </w:rPr>
              <w:t>c</w:t>
            </w:r>
            <w:r>
              <w:rPr>
                <w:sz w:val="20"/>
                <w:szCs w:val="20"/>
              </w:rPr>
              <w:t>)</w:t>
            </w:r>
          </w:p>
        </w:tc>
        <w:tc>
          <w:tcPr>
            <w:tcW w:w="531"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2"/>
            <w:tcBorders>
              <w:top w:val="single" w:sz="4" w:space="0" w:color="auto"/>
              <w:bottom w:val="single" w:sz="4" w:space="0" w:color="auto"/>
            </w:tcBorders>
          </w:tcPr>
          <w:p w:rsidR="005063FC" w:rsidRPr="00134EA8" w:rsidRDefault="005063FC" w:rsidP="00C44634">
            <w:pPr>
              <w:jc w:val="right"/>
              <w:rPr>
                <w:sz w:val="20"/>
                <w:szCs w:val="20"/>
              </w:rPr>
            </w:pPr>
            <w:r>
              <w:rPr>
                <w:sz w:val="20"/>
                <w:szCs w:val="20"/>
              </w:rPr>
              <w:t>(2</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5063FC" w:rsidRDefault="005063FC" w:rsidP="005063FC">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rsidR="005063FC" w:rsidRPr="00134EA8" w:rsidRDefault="005063FC" w:rsidP="005063FC">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EC46B3">
        <w:trPr>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tcBorders>
              <w:top w:val="single" w:sz="4" w:space="0" w:color="auto"/>
              <w:bottom w:val="single" w:sz="4" w:space="0" w:color="auto"/>
            </w:tcBorders>
          </w:tcPr>
          <w:p w:rsidR="005063FC" w:rsidRPr="00134EA8" w:rsidRDefault="005063FC" w:rsidP="00C44634">
            <w:pPr>
              <w:pStyle w:val="Header"/>
              <w:rPr>
                <w:sz w:val="20"/>
                <w:szCs w:val="20"/>
              </w:rPr>
            </w:pPr>
          </w:p>
        </w:tc>
        <w:tc>
          <w:tcPr>
            <w:tcW w:w="540" w:type="dxa"/>
            <w:gridSpan w:val="2"/>
            <w:tcBorders>
              <w:top w:val="single" w:sz="4" w:space="0" w:color="auto"/>
              <w:bottom w:val="single" w:sz="4" w:space="0" w:color="auto"/>
            </w:tcBorders>
          </w:tcPr>
          <w:p w:rsidR="005063FC" w:rsidRPr="00134EA8" w:rsidRDefault="005063FC" w:rsidP="00C44634">
            <w:pPr>
              <w:jc w:val="right"/>
              <w:rPr>
                <w:sz w:val="20"/>
                <w:szCs w:val="20"/>
              </w:rPr>
            </w:pPr>
            <w:r>
              <w:rPr>
                <w:sz w:val="20"/>
                <w:szCs w:val="20"/>
              </w:rPr>
              <w:t>(3</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5063FC" w:rsidRDefault="005063FC" w:rsidP="00C44634">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 subd. 17?</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bl>
    <w:p w:rsidR="00EC46B3" w:rsidRDefault="00EC46B3"/>
    <w:p w:rsidR="00EC46B3" w:rsidRDefault="00EC46B3">
      <w:r>
        <w:br w:type="page"/>
      </w:r>
    </w:p>
    <w:tbl>
      <w:tblPr>
        <w:tblW w:w="10710" w:type="dxa"/>
        <w:tblInd w:w="85" w:type="dxa"/>
        <w:tblLayout w:type="fixed"/>
        <w:tblLook w:val="0000" w:firstRow="0" w:lastRow="0" w:firstColumn="0" w:lastColumn="0" w:noHBand="0" w:noVBand="0"/>
      </w:tblPr>
      <w:tblGrid>
        <w:gridCol w:w="13"/>
        <w:gridCol w:w="1247"/>
        <w:gridCol w:w="422"/>
        <w:gridCol w:w="17"/>
        <w:gridCol w:w="14"/>
        <w:gridCol w:w="384"/>
        <w:gridCol w:w="17"/>
        <w:gridCol w:w="14"/>
        <w:gridCol w:w="490"/>
        <w:gridCol w:w="17"/>
        <w:gridCol w:w="14"/>
        <w:gridCol w:w="23"/>
        <w:gridCol w:w="396"/>
        <w:gridCol w:w="32"/>
        <w:gridCol w:w="50"/>
        <w:gridCol w:w="39"/>
        <w:gridCol w:w="23"/>
        <w:gridCol w:w="5248"/>
        <w:gridCol w:w="540"/>
        <w:gridCol w:w="540"/>
        <w:gridCol w:w="1170"/>
      </w:tblGrid>
      <w:tr w:rsidR="005063F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Default="005063FC" w:rsidP="005063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xml:space="preserve">§ </w:t>
            </w:r>
            <w:r>
              <w:rPr>
                <w:sz w:val="20"/>
                <w:szCs w:val="20"/>
              </w:rPr>
              <w:t>375.21,</w:t>
            </w:r>
          </w:p>
          <w:p w:rsidR="005063FC" w:rsidRPr="00134EA8" w:rsidRDefault="000103E1" w:rsidP="005063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5063FC">
              <w:rPr>
                <w:sz w:val="20"/>
                <w:szCs w:val="20"/>
              </w:rPr>
              <w:t>ubd. 1</w:t>
            </w:r>
          </w:p>
        </w:tc>
        <w:tc>
          <w:tcPr>
            <w:tcW w:w="453" w:type="dxa"/>
            <w:gridSpan w:val="3"/>
            <w:tcBorders>
              <w:top w:val="single" w:sz="4" w:space="0" w:color="auto"/>
              <w:left w:val="single" w:sz="4" w:space="0" w:color="auto"/>
              <w:bottom w:val="single" w:sz="4" w:space="0" w:color="auto"/>
            </w:tcBorders>
          </w:tcPr>
          <w:p w:rsidR="005063FC" w:rsidRPr="00134EA8" w:rsidRDefault="005063FC" w:rsidP="00FE1843">
            <w:pPr>
              <w:pStyle w:val="Header"/>
              <w:rPr>
                <w:sz w:val="20"/>
                <w:szCs w:val="20"/>
              </w:rPr>
            </w:pPr>
          </w:p>
        </w:tc>
        <w:tc>
          <w:tcPr>
            <w:tcW w:w="415" w:type="dxa"/>
            <w:gridSpan w:val="3"/>
            <w:tcBorders>
              <w:top w:val="single" w:sz="4" w:space="0" w:color="auto"/>
              <w:bottom w:val="single" w:sz="4" w:space="0" w:color="auto"/>
            </w:tcBorders>
          </w:tcPr>
          <w:p w:rsidR="005063FC" w:rsidRPr="00134EA8" w:rsidRDefault="005063FC" w:rsidP="00FE1843">
            <w:pPr>
              <w:pStyle w:val="Header"/>
              <w:rPr>
                <w:sz w:val="20"/>
                <w:szCs w:val="20"/>
              </w:rPr>
            </w:pPr>
            <w:r w:rsidRPr="00134EA8">
              <w:rPr>
                <w:sz w:val="20"/>
                <w:szCs w:val="20"/>
              </w:rPr>
              <w:t>3.</w:t>
            </w:r>
          </w:p>
        </w:tc>
        <w:tc>
          <w:tcPr>
            <w:tcW w:w="6332" w:type="dxa"/>
            <w:gridSpan w:val="10"/>
            <w:tcBorders>
              <w:top w:val="single" w:sz="4" w:space="0" w:color="auto"/>
              <w:bottom w:val="single" w:sz="4" w:space="0" w:color="auto"/>
              <w:right w:val="single" w:sz="4" w:space="0" w:color="auto"/>
            </w:tcBorders>
          </w:tcPr>
          <w:p w:rsidR="005063FC" w:rsidRPr="00134EA8" w:rsidRDefault="005063FC" w:rsidP="005063FC">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rsidR="005063FC" w:rsidRPr="00134EA8" w:rsidRDefault="005063FC" w:rsidP="00FE1843">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FE1843">
            <w:pPr>
              <w:pStyle w:val="Header"/>
              <w:rPr>
                <w:sz w:val="20"/>
                <w:szCs w:val="20"/>
              </w:rPr>
            </w:pPr>
          </w:p>
        </w:tc>
      </w:tr>
      <w:tr w:rsidR="005063F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3"/>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3"/>
            <w:tcBorders>
              <w:top w:val="single" w:sz="4" w:space="0" w:color="auto"/>
              <w:bottom w:val="single" w:sz="4" w:space="0" w:color="auto"/>
            </w:tcBorders>
          </w:tcPr>
          <w:p w:rsidR="005063FC" w:rsidRPr="00134EA8" w:rsidRDefault="005063FC" w:rsidP="00C44634">
            <w:pPr>
              <w:pStyle w:val="Header"/>
              <w:rPr>
                <w:sz w:val="20"/>
                <w:szCs w:val="20"/>
              </w:rPr>
            </w:pPr>
            <w:r w:rsidRPr="00134EA8">
              <w:rPr>
                <w:sz w:val="20"/>
                <w:szCs w:val="20"/>
              </w:rPr>
              <w:t>a.</w:t>
            </w:r>
          </w:p>
        </w:tc>
        <w:tc>
          <w:tcPr>
            <w:tcW w:w="5811" w:type="dxa"/>
            <w:gridSpan w:val="7"/>
            <w:tcBorders>
              <w:top w:val="single" w:sz="4" w:space="0" w:color="auto"/>
              <w:bottom w:val="single" w:sz="4" w:space="0" w:color="auto"/>
              <w:right w:val="single" w:sz="4" w:space="0" w:color="auto"/>
            </w:tcBorders>
          </w:tcPr>
          <w:p w:rsidR="005063FC" w:rsidRPr="00134EA8" w:rsidRDefault="005063FC" w:rsidP="00C44634">
            <w:pPr>
              <w:rPr>
                <w:sz w:val="20"/>
                <w:szCs w:val="20"/>
              </w:rPr>
            </w:pPr>
            <w:r>
              <w:rPr>
                <w:sz w:val="20"/>
                <w:szCs w:val="20"/>
              </w:rPr>
              <w:t>Was the contract awarded to the lowest responsible bidder?</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063F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063FC" w:rsidRPr="00134EA8" w:rsidRDefault="00B120F9"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w:t>
            </w:r>
            <w:r w:rsidR="000103E1">
              <w:rPr>
                <w:sz w:val="20"/>
                <w:szCs w:val="20"/>
              </w:rPr>
              <w:t>17</w:t>
            </w:r>
          </w:p>
        </w:tc>
        <w:tc>
          <w:tcPr>
            <w:tcW w:w="453" w:type="dxa"/>
            <w:gridSpan w:val="3"/>
            <w:tcBorders>
              <w:top w:val="single" w:sz="4" w:space="0" w:color="auto"/>
              <w:left w:val="single" w:sz="4" w:space="0" w:color="auto"/>
              <w:bottom w:val="single" w:sz="4" w:space="0" w:color="auto"/>
            </w:tcBorders>
          </w:tcPr>
          <w:p w:rsidR="005063FC" w:rsidRPr="00134EA8" w:rsidRDefault="005063FC" w:rsidP="00C44634">
            <w:pPr>
              <w:pStyle w:val="Header"/>
              <w:rPr>
                <w:sz w:val="20"/>
                <w:szCs w:val="20"/>
              </w:rPr>
            </w:pPr>
          </w:p>
        </w:tc>
        <w:tc>
          <w:tcPr>
            <w:tcW w:w="415" w:type="dxa"/>
            <w:gridSpan w:val="3"/>
            <w:tcBorders>
              <w:top w:val="single" w:sz="4" w:space="0" w:color="auto"/>
              <w:bottom w:val="single" w:sz="4" w:space="0" w:color="auto"/>
            </w:tcBorders>
          </w:tcPr>
          <w:p w:rsidR="005063FC" w:rsidRPr="00134EA8" w:rsidRDefault="005063FC" w:rsidP="00C44634">
            <w:pPr>
              <w:pStyle w:val="Header"/>
              <w:rPr>
                <w:sz w:val="20"/>
                <w:szCs w:val="20"/>
              </w:rPr>
            </w:pPr>
          </w:p>
        </w:tc>
        <w:tc>
          <w:tcPr>
            <w:tcW w:w="521" w:type="dxa"/>
            <w:gridSpan w:val="3"/>
            <w:tcBorders>
              <w:top w:val="single" w:sz="4" w:space="0" w:color="auto"/>
              <w:bottom w:val="single" w:sz="4" w:space="0" w:color="auto"/>
            </w:tcBorders>
          </w:tcPr>
          <w:p w:rsidR="005063FC" w:rsidRPr="00134EA8" w:rsidRDefault="005063FC" w:rsidP="00C44634">
            <w:pPr>
              <w:pStyle w:val="Header"/>
              <w:rPr>
                <w:sz w:val="20"/>
                <w:szCs w:val="20"/>
              </w:rPr>
            </w:pPr>
            <w:r>
              <w:rPr>
                <w:sz w:val="20"/>
                <w:szCs w:val="20"/>
              </w:rPr>
              <w:t>b.</w:t>
            </w:r>
          </w:p>
        </w:tc>
        <w:tc>
          <w:tcPr>
            <w:tcW w:w="5811" w:type="dxa"/>
            <w:gridSpan w:val="7"/>
            <w:tcBorders>
              <w:top w:val="single" w:sz="4" w:space="0" w:color="auto"/>
              <w:bottom w:val="single" w:sz="4" w:space="0" w:color="auto"/>
              <w:right w:val="single" w:sz="4" w:space="0" w:color="auto"/>
            </w:tcBorders>
          </w:tcPr>
          <w:p w:rsidR="005063FC" w:rsidRPr="00134EA8" w:rsidRDefault="0059601D" w:rsidP="00C44634">
            <w:pPr>
              <w:rPr>
                <w:sz w:val="20"/>
                <w:szCs w:val="20"/>
              </w:rPr>
            </w:pPr>
            <w:r>
              <w:rPr>
                <w:sz w:val="20"/>
                <w:szCs w:val="20"/>
              </w:rPr>
              <w:t>If the contract was not awarded to the lowest bidder, were reasonable and appropriate reasons documented in the minutes?</w:t>
            </w:r>
          </w:p>
          <w:p w:rsidR="005063FC" w:rsidRPr="00134EA8" w:rsidRDefault="005063FC"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063FC" w:rsidRPr="00134EA8" w:rsidRDefault="005063FC" w:rsidP="00C44634">
            <w:pPr>
              <w:pStyle w:val="Header"/>
              <w:rPr>
                <w:sz w:val="20"/>
                <w:szCs w:val="20"/>
              </w:rPr>
            </w:pPr>
          </w:p>
        </w:tc>
      </w:tr>
      <w:tr w:rsidR="0059601D"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B120F9"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w:t>
            </w:r>
            <w:r w:rsidR="000103E1">
              <w:rPr>
                <w:sz w:val="20"/>
                <w:szCs w:val="20"/>
              </w:rPr>
              <w:t>17</w:t>
            </w:r>
          </w:p>
        </w:tc>
        <w:tc>
          <w:tcPr>
            <w:tcW w:w="439"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Default="0059601D" w:rsidP="00C44634">
            <w:pPr>
              <w:pStyle w:val="Header"/>
              <w:rPr>
                <w:sz w:val="20"/>
                <w:szCs w:val="20"/>
              </w:rPr>
            </w:pPr>
            <w:r>
              <w:rPr>
                <w:sz w:val="20"/>
                <w:szCs w:val="20"/>
              </w:rPr>
              <w:t>c.</w:t>
            </w:r>
          </w:p>
        </w:tc>
        <w:tc>
          <w:tcPr>
            <w:tcW w:w="5825" w:type="dxa"/>
            <w:gridSpan w:val="8"/>
            <w:tcBorders>
              <w:top w:val="single" w:sz="4" w:space="0" w:color="auto"/>
              <w:bottom w:val="single" w:sz="4" w:space="0" w:color="auto"/>
              <w:right w:val="single" w:sz="4" w:space="0" w:color="auto"/>
            </w:tcBorders>
          </w:tcPr>
          <w:p w:rsidR="0059601D" w:rsidRDefault="0059601D" w:rsidP="0059601D">
            <w:pPr>
              <w:rPr>
                <w:sz w:val="20"/>
                <w:szCs w:val="20"/>
              </w:rPr>
            </w:pPr>
            <w:r>
              <w:rPr>
                <w:sz w:val="20"/>
                <w:szCs w:val="20"/>
              </w:rPr>
              <w:t>Were the names of the bidders and the amount of the bids put on record?</w:t>
            </w:r>
          </w:p>
          <w:p w:rsidR="0059601D" w:rsidRDefault="0059601D" w:rsidP="0059601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9" w:type="dxa"/>
            <w:gridSpan w:val="2"/>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59601D" w:rsidP="0059601D">
            <w:pPr>
              <w:pStyle w:val="Header"/>
              <w:rPr>
                <w:sz w:val="20"/>
                <w:szCs w:val="20"/>
              </w:rPr>
            </w:pPr>
            <w:r>
              <w:rPr>
                <w:sz w:val="20"/>
                <w:szCs w:val="20"/>
              </w:rPr>
              <w:t>d</w:t>
            </w:r>
            <w:r w:rsidRPr="00134EA8">
              <w:rPr>
                <w:sz w:val="20"/>
                <w:szCs w:val="20"/>
              </w:rPr>
              <w:t>.</w:t>
            </w:r>
          </w:p>
        </w:tc>
        <w:tc>
          <w:tcPr>
            <w:tcW w:w="5825" w:type="dxa"/>
            <w:gridSpan w:val="8"/>
            <w:tcBorders>
              <w:top w:val="single" w:sz="4" w:space="0" w:color="auto"/>
              <w:bottom w:val="single" w:sz="4" w:space="0" w:color="auto"/>
              <w:right w:val="single" w:sz="4" w:space="0" w:color="auto"/>
            </w:tcBorders>
          </w:tcPr>
          <w:p w:rsidR="0059601D" w:rsidRPr="00134EA8" w:rsidRDefault="0059601D" w:rsidP="00C44634">
            <w:pPr>
              <w:rPr>
                <w:sz w:val="20"/>
                <w:szCs w:val="20"/>
              </w:rPr>
            </w:pPr>
            <w:r>
              <w:rPr>
                <w:sz w:val="20"/>
                <w:szCs w:val="20"/>
              </w:rPr>
              <w:t>Was the contract executed in writing?</w:t>
            </w:r>
          </w:p>
          <w:p w:rsidR="0059601D" w:rsidRPr="00134EA8"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A2BFF">
              <w:rPr>
                <w:i/>
                <w:sz w:val="20"/>
                <w:szCs w:val="20"/>
              </w:rPr>
              <w:t>See</w:t>
            </w:r>
            <w:r w:rsidRPr="00EA2BFF">
              <w:rPr>
                <w:sz w:val="20"/>
                <w:szCs w:val="20"/>
              </w:rPr>
              <w:t xml:space="preserve"> </w:t>
            </w:r>
            <w:r>
              <w:rPr>
                <w:sz w:val="20"/>
                <w:szCs w:val="20"/>
              </w:rPr>
              <w:t>also</w:t>
            </w:r>
          </w:p>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e.</w:t>
            </w:r>
          </w:p>
        </w:tc>
        <w:tc>
          <w:tcPr>
            <w:tcW w:w="5842" w:type="dxa"/>
            <w:gridSpan w:val="9"/>
            <w:tcBorders>
              <w:top w:val="single" w:sz="4" w:space="0" w:color="auto"/>
              <w:bottom w:val="single" w:sz="4" w:space="0" w:color="auto"/>
              <w:right w:val="single" w:sz="4" w:space="0" w:color="auto"/>
            </w:tcBorders>
          </w:tcPr>
          <w:p w:rsidR="0059601D" w:rsidRPr="00134EA8" w:rsidRDefault="0059601D" w:rsidP="00C44634">
            <w:pPr>
              <w:rPr>
                <w:sz w:val="20"/>
                <w:szCs w:val="20"/>
              </w:rPr>
            </w:pPr>
            <w:r>
              <w:rPr>
                <w:sz w:val="20"/>
                <w:szCs w:val="20"/>
              </w:rPr>
              <w:t>If the contract involved work and labor for the construction or repair of roads, bridges, or buildings, was a faithful performance bond received from the contractor?</w:t>
            </w:r>
          </w:p>
          <w:p w:rsidR="0059601D" w:rsidRPr="00134EA8"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4.</w:t>
            </w:r>
          </w:p>
        </w:tc>
        <w:tc>
          <w:tcPr>
            <w:tcW w:w="6363" w:type="dxa"/>
            <w:gridSpan w:val="12"/>
            <w:tcBorders>
              <w:top w:val="single" w:sz="4" w:space="0" w:color="auto"/>
              <w:bottom w:val="single" w:sz="4" w:space="0" w:color="auto"/>
              <w:right w:val="single" w:sz="4" w:space="0" w:color="auto"/>
            </w:tcBorders>
          </w:tcPr>
          <w:p w:rsidR="0059601D" w:rsidRDefault="0059601D" w:rsidP="00C4463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rsidR="0059601D" w:rsidRPr="00134EA8" w:rsidRDefault="0059601D" w:rsidP="00C4463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a.</w:t>
            </w:r>
          </w:p>
        </w:tc>
        <w:tc>
          <w:tcPr>
            <w:tcW w:w="5842" w:type="dxa"/>
            <w:gridSpan w:val="9"/>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rsidR="0059601D" w:rsidRPr="00134EA8"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b.</w:t>
            </w:r>
          </w:p>
        </w:tc>
        <w:tc>
          <w:tcPr>
            <w:tcW w:w="5842" w:type="dxa"/>
            <w:gridSpan w:val="9"/>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rsidR="0059601D" w:rsidRPr="00134EA8"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Default="0059601D" w:rsidP="00C44634">
            <w:pPr>
              <w:pStyle w:val="Header"/>
              <w:rPr>
                <w:sz w:val="20"/>
                <w:szCs w:val="20"/>
              </w:rPr>
            </w:pPr>
            <w:r>
              <w:rPr>
                <w:sz w:val="20"/>
                <w:szCs w:val="20"/>
              </w:rPr>
              <w:t>c.</w:t>
            </w:r>
          </w:p>
        </w:tc>
        <w:tc>
          <w:tcPr>
            <w:tcW w:w="5842" w:type="dxa"/>
            <w:gridSpan w:val="9"/>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If any emergency exceptions were taken by the county, were the required board actions recorded in the official proceedings?</w:t>
            </w:r>
          </w:p>
          <w:p w:rsidR="0059601D" w:rsidRDefault="0059601D"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Default="00875B67"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p>
          <w:p w:rsidR="00875B67" w:rsidRPr="00134EA8" w:rsidRDefault="00875B67"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r>
              <w:rPr>
                <w:sz w:val="20"/>
                <w:szCs w:val="20"/>
              </w:rPr>
              <w:t>5.</w:t>
            </w:r>
          </w:p>
        </w:tc>
        <w:tc>
          <w:tcPr>
            <w:tcW w:w="6363" w:type="dxa"/>
            <w:gridSpan w:val="12"/>
            <w:tcBorders>
              <w:top w:val="single" w:sz="4" w:space="0" w:color="auto"/>
              <w:bottom w:val="single" w:sz="4" w:space="0" w:color="auto"/>
              <w:right w:val="single" w:sz="4" w:space="0" w:color="auto"/>
            </w:tcBorders>
          </w:tcPr>
          <w:p w:rsidR="0059601D" w:rsidRDefault="0059601D" w:rsidP="00C44634">
            <w:pPr>
              <w:rPr>
                <w:sz w:val="20"/>
                <w:szCs w:val="20"/>
              </w:rPr>
            </w:pPr>
            <w:r>
              <w:rPr>
                <w:sz w:val="20"/>
                <w:szCs w:val="20"/>
              </w:rPr>
              <w:t>Sale of Real Property.</w:t>
            </w:r>
          </w:p>
          <w:p w:rsidR="00875B67" w:rsidRPr="00134EA8" w:rsidRDefault="00875B67"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59601D"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59601D" w:rsidRPr="00134EA8" w:rsidRDefault="0059601D" w:rsidP="00C44634">
            <w:pPr>
              <w:pStyle w:val="Header"/>
              <w:rPr>
                <w:sz w:val="20"/>
                <w:szCs w:val="20"/>
              </w:rPr>
            </w:pPr>
          </w:p>
        </w:tc>
        <w:tc>
          <w:tcPr>
            <w:tcW w:w="415" w:type="dxa"/>
            <w:gridSpan w:val="3"/>
            <w:tcBorders>
              <w:top w:val="single" w:sz="4" w:space="0" w:color="auto"/>
              <w:bottom w:val="single" w:sz="4" w:space="0" w:color="auto"/>
            </w:tcBorders>
          </w:tcPr>
          <w:p w:rsidR="0059601D" w:rsidRPr="00134EA8" w:rsidRDefault="0059601D" w:rsidP="00C44634">
            <w:pPr>
              <w:pStyle w:val="Header"/>
              <w:rPr>
                <w:sz w:val="20"/>
                <w:szCs w:val="20"/>
              </w:rPr>
            </w:pPr>
          </w:p>
        </w:tc>
        <w:tc>
          <w:tcPr>
            <w:tcW w:w="521" w:type="dxa"/>
            <w:gridSpan w:val="3"/>
            <w:tcBorders>
              <w:top w:val="single" w:sz="4" w:space="0" w:color="auto"/>
              <w:bottom w:val="single" w:sz="4" w:space="0" w:color="auto"/>
            </w:tcBorders>
          </w:tcPr>
          <w:p w:rsidR="0059601D" w:rsidRPr="00134EA8" w:rsidRDefault="00875B67" w:rsidP="00C44634">
            <w:pPr>
              <w:pStyle w:val="Header"/>
              <w:rPr>
                <w:sz w:val="20"/>
                <w:szCs w:val="20"/>
              </w:rPr>
            </w:pPr>
            <w:r>
              <w:rPr>
                <w:sz w:val="20"/>
                <w:szCs w:val="20"/>
              </w:rPr>
              <w:t>a.</w:t>
            </w:r>
          </w:p>
        </w:tc>
        <w:tc>
          <w:tcPr>
            <w:tcW w:w="5842" w:type="dxa"/>
            <w:gridSpan w:val="9"/>
            <w:tcBorders>
              <w:top w:val="single" w:sz="4" w:space="0" w:color="auto"/>
              <w:bottom w:val="single" w:sz="4" w:space="0" w:color="auto"/>
              <w:right w:val="single" w:sz="4" w:space="0" w:color="auto"/>
            </w:tcBorders>
          </w:tcPr>
          <w:p w:rsidR="0059601D" w:rsidRDefault="00875B67" w:rsidP="00C44634">
            <w:pPr>
              <w:rPr>
                <w:sz w:val="20"/>
                <w:szCs w:val="20"/>
              </w:rPr>
            </w:pPr>
            <w:r>
              <w:rPr>
                <w:sz w:val="20"/>
                <w:szCs w:val="20"/>
              </w:rPr>
              <w:t>If the county sold real property by advertising for bids:</w:t>
            </w:r>
          </w:p>
          <w:p w:rsidR="00875B67" w:rsidRPr="00134EA8" w:rsidRDefault="00875B67" w:rsidP="00C44634">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59601D" w:rsidRPr="00134EA8" w:rsidRDefault="0059601D" w:rsidP="00C44634">
            <w:pPr>
              <w:pStyle w:val="Header"/>
              <w:rPr>
                <w:sz w:val="20"/>
                <w:szCs w:val="20"/>
              </w:rPr>
            </w:pPr>
          </w:p>
        </w:tc>
      </w:tr>
      <w:tr w:rsidR="00EA2BFF"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EA2BFF" w:rsidRPr="00134EA8" w:rsidRDefault="00EA2BFF" w:rsidP="004F123C">
            <w:pPr>
              <w:pStyle w:val="Header"/>
              <w:rPr>
                <w:sz w:val="20"/>
                <w:szCs w:val="20"/>
              </w:rPr>
            </w:pPr>
          </w:p>
        </w:tc>
        <w:tc>
          <w:tcPr>
            <w:tcW w:w="415" w:type="dxa"/>
            <w:gridSpan w:val="3"/>
            <w:tcBorders>
              <w:top w:val="single" w:sz="4" w:space="0" w:color="auto"/>
              <w:bottom w:val="single" w:sz="4" w:space="0" w:color="auto"/>
            </w:tcBorders>
          </w:tcPr>
          <w:p w:rsidR="00EA2BFF" w:rsidRPr="00134EA8" w:rsidRDefault="00EA2BFF" w:rsidP="004F123C">
            <w:pPr>
              <w:pStyle w:val="Header"/>
              <w:rPr>
                <w:sz w:val="20"/>
                <w:szCs w:val="20"/>
              </w:rPr>
            </w:pPr>
          </w:p>
        </w:tc>
        <w:tc>
          <w:tcPr>
            <w:tcW w:w="521" w:type="dxa"/>
            <w:gridSpan w:val="3"/>
            <w:tcBorders>
              <w:top w:val="single" w:sz="4" w:space="0" w:color="auto"/>
              <w:bottom w:val="single" w:sz="4" w:space="0" w:color="auto"/>
            </w:tcBorders>
          </w:tcPr>
          <w:p w:rsidR="00EA2BFF" w:rsidRDefault="00EA2BFF" w:rsidP="004F123C">
            <w:pPr>
              <w:pStyle w:val="Header"/>
              <w:rPr>
                <w:sz w:val="20"/>
                <w:szCs w:val="20"/>
              </w:rPr>
            </w:pPr>
          </w:p>
        </w:tc>
        <w:tc>
          <w:tcPr>
            <w:tcW w:w="532" w:type="dxa"/>
            <w:gridSpan w:val="6"/>
            <w:tcBorders>
              <w:top w:val="single" w:sz="4" w:space="0" w:color="auto"/>
              <w:bottom w:val="single" w:sz="4" w:space="0" w:color="auto"/>
            </w:tcBorders>
          </w:tcPr>
          <w:p w:rsidR="00EA2BFF" w:rsidRDefault="00EA2BFF" w:rsidP="00EA2BFF">
            <w:pPr>
              <w:pStyle w:val="Header"/>
              <w:rPr>
                <w:sz w:val="20"/>
                <w:szCs w:val="20"/>
              </w:rPr>
            </w:pPr>
            <w:r w:rsidRPr="00134EA8">
              <w:rPr>
                <w:sz w:val="20"/>
                <w:szCs w:val="20"/>
              </w:rPr>
              <w:t>(1)</w:t>
            </w:r>
            <w:r>
              <w:rPr>
                <w:sz w:val="20"/>
                <w:szCs w:val="20"/>
              </w:rPr>
              <w:t xml:space="preserve"> </w:t>
            </w:r>
          </w:p>
        </w:tc>
        <w:tc>
          <w:tcPr>
            <w:tcW w:w="5310" w:type="dxa"/>
            <w:gridSpan w:val="3"/>
            <w:tcBorders>
              <w:top w:val="single" w:sz="4" w:space="0" w:color="auto"/>
              <w:left w:val="nil"/>
              <w:bottom w:val="single" w:sz="4" w:space="0" w:color="auto"/>
              <w:right w:val="single" w:sz="4" w:space="0" w:color="auto"/>
            </w:tcBorders>
          </w:tcPr>
          <w:p w:rsidR="00EA2BFF" w:rsidRDefault="00EA2BFF" w:rsidP="004F123C">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rsidR="00EA2BFF" w:rsidRPr="00134EA8" w:rsidRDefault="00EA2BFF"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r>
      <w:tr w:rsidR="00EA2BFF"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EA2BFF" w:rsidRPr="00134EA8" w:rsidRDefault="00EA2BFF" w:rsidP="004F123C">
            <w:pPr>
              <w:pStyle w:val="Header"/>
              <w:rPr>
                <w:sz w:val="20"/>
                <w:szCs w:val="20"/>
              </w:rPr>
            </w:pPr>
          </w:p>
        </w:tc>
        <w:tc>
          <w:tcPr>
            <w:tcW w:w="415" w:type="dxa"/>
            <w:gridSpan w:val="3"/>
            <w:tcBorders>
              <w:top w:val="single" w:sz="4" w:space="0" w:color="auto"/>
              <w:bottom w:val="single" w:sz="4" w:space="0" w:color="auto"/>
            </w:tcBorders>
          </w:tcPr>
          <w:p w:rsidR="00EA2BFF" w:rsidRPr="00134EA8" w:rsidRDefault="00EA2BFF" w:rsidP="004F123C">
            <w:pPr>
              <w:pStyle w:val="Header"/>
              <w:rPr>
                <w:sz w:val="20"/>
                <w:szCs w:val="20"/>
              </w:rPr>
            </w:pPr>
          </w:p>
        </w:tc>
        <w:tc>
          <w:tcPr>
            <w:tcW w:w="521" w:type="dxa"/>
            <w:gridSpan w:val="3"/>
            <w:tcBorders>
              <w:top w:val="single" w:sz="4" w:space="0" w:color="auto"/>
              <w:bottom w:val="single" w:sz="4" w:space="0" w:color="auto"/>
            </w:tcBorders>
          </w:tcPr>
          <w:p w:rsidR="00EA2BFF" w:rsidRDefault="00EA2BFF" w:rsidP="004F123C">
            <w:pPr>
              <w:pStyle w:val="Header"/>
              <w:rPr>
                <w:sz w:val="20"/>
                <w:szCs w:val="20"/>
              </w:rPr>
            </w:pPr>
          </w:p>
        </w:tc>
        <w:tc>
          <w:tcPr>
            <w:tcW w:w="532" w:type="dxa"/>
            <w:gridSpan w:val="6"/>
            <w:tcBorders>
              <w:top w:val="single" w:sz="4" w:space="0" w:color="auto"/>
              <w:bottom w:val="single" w:sz="4" w:space="0" w:color="auto"/>
            </w:tcBorders>
          </w:tcPr>
          <w:p w:rsidR="00EA2BFF" w:rsidRPr="00134EA8" w:rsidRDefault="00EA2BFF" w:rsidP="00EA2BF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310" w:type="dxa"/>
            <w:gridSpan w:val="3"/>
            <w:tcBorders>
              <w:top w:val="single" w:sz="4" w:space="0" w:color="auto"/>
              <w:left w:val="nil"/>
              <w:bottom w:val="single" w:sz="4" w:space="0" w:color="auto"/>
              <w:right w:val="single" w:sz="4" w:space="0" w:color="auto"/>
            </w:tcBorders>
          </w:tcPr>
          <w:p w:rsidR="00EA2BFF"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r>
      <w:tr w:rsidR="00EA2BFF"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422" w:type="dxa"/>
            <w:tcBorders>
              <w:top w:val="single" w:sz="4" w:space="0" w:color="auto"/>
              <w:left w:val="single" w:sz="4" w:space="0" w:color="auto"/>
              <w:bottom w:val="single" w:sz="4" w:space="0" w:color="auto"/>
            </w:tcBorders>
          </w:tcPr>
          <w:p w:rsidR="00EA2BFF" w:rsidRPr="00134EA8" w:rsidRDefault="00EA2BFF" w:rsidP="004F123C">
            <w:pPr>
              <w:pStyle w:val="Header"/>
              <w:rPr>
                <w:sz w:val="20"/>
                <w:szCs w:val="20"/>
              </w:rPr>
            </w:pPr>
          </w:p>
        </w:tc>
        <w:tc>
          <w:tcPr>
            <w:tcW w:w="415" w:type="dxa"/>
            <w:gridSpan w:val="3"/>
            <w:tcBorders>
              <w:top w:val="single" w:sz="4" w:space="0" w:color="auto"/>
              <w:bottom w:val="single" w:sz="4" w:space="0" w:color="auto"/>
            </w:tcBorders>
          </w:tcPr>
          <w:p w:rsidR="00EA2BFF" w:rsidRPr="00134EA8" w:rsidRDefault="00EA2BFF" w:rsidP="004F123C">
            <w:pPr>
              <w:pStyle w:val="Header"/>
              <w:rPr>
                <w:sz w:val="20"/>
                <w:szCs w:val="20"/>
              </w:rPr>
            </w:pPr>
          </w:p>
        </w:tc>
        <w:tc>
          <w:tcPr>
            <w:tcW w:w="521" w:type="dxa"/>
            <w:gridSpan w:val="3"/>
            <w:tcBorders>
              <w:top w:val="single" w:sz="4" w:space="0" w:color="auto"/>
              <w:bottom w:val="single" w:sz="4" w:space="0" w:color="auto"/>
            </w:tcBorders>
          </w:tcPr>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6"/>
            <w:tcBorders>
              <w:top w:val="single" w:sz="4" w:space="0" w:color="auto"/>
              <w:bottom w:val="single" w:sz="4" w:space="0" w:color="auto"/>
            </w:tcBorders>
          </w:tcPr>
          <w:p w:rsidR="00EA2BFF" w:rsidRDefault="00BB11C0" w:rsidP="00BB11C0">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310" w:type="dxa"/>
            <w:gridSpan w:val="3"/>
            <w:tcBorders>
              <w:top w:val="single" w:sz="4" w:space="0" w:color="auto"/>
              <w:bottom w:val="single" w:sz="4" w:space="0" w:color="auto"/>
            </w:tcBorders>
          </w:tcPr>
          <w:p w:rsidR="00EA2BFF" w:rsidRPr="00134EA8" w:rsidRDefault="00BB11C0" w:rsidP="004F123C">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Did the notice contain the time and place for considering proposals as well as a legal description of the real property </w:t>
            </w:r>
            <w:r w:rsidR="00EA2BFF" w:rsidRPr="00134EA8">
              <w:rPr>
                <w:sz w:val="20"/>
                <w:szCs w:val="20"/>
              </w:rPr>
              <w:t>involved?</w:t>
            </w:r>
          </w:p>
          <w:p w:rsidR="00EA2BFF" w:rsidRPr="00134EA8" w:rsidRDefault="00EA2BFF"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rsidP="004F123C">
            <w:pPr>
              <w:pStyle w:val="Header"/>
              <w:rPr>
                <w:sz w:val="20"/>
                <w:szCs w:val="20"/>
              </w:rPr>
            </w:pPr>
          </w:p>
        </w:tc>
      </w:tr>
      <w:tr w:rsidR="004F123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5"/>
            <w:tcBorders>
              <w:top w:val="single" w:sz="4" w:space="0" w:color="auto"/>
              <w:bottom w:val="single" w:sz="4" w:space="0" w:color="auto"/>
            </w:tcBorders>
          </w:tcPr>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60" w:type="dxa"/>
            <w:gridSpan w:val="4"/>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5"/>
            <w:tcBorders>
              <w:top w:val="single" w:sz="4" w:space="0" w:color="auto"/>
              <w:bottom w:val="single" w:sz="4" w:space="0" w:color="auto"/>
            </w:tcBorders>
          </w:tcPr>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0" w:type="dxa"/>
            <w:gridSpan w:val="4"/>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cantSplit/>
        </w:trPr>
        <w:tc>
          <w:tcPr>
            <w:tcW w:w="1260"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53" w:type="dxa"/>
            <w:gridSpan w:val="3"/>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pStyle w:val="Header"/>
              <w:rPr>
                <w:sz w:val="20"/>
                <w:szCs w:val="20"/>
              </w:rPr>
            </w:pPr>
            <w:r w:rsidRPr="00134EA8">
              <w:rPr>
                <w:sz w:val="20"/>
                <w:szCs w:val="20"/>
              </w:rPr>
              <w:t>b.</w:t>
            </w:r>
          </w:p>
        </w:tc>
        <w:tc>
          <w:tcPr>
            <w:tcW w:w="5811" w:type="dxa"/>
            <w:gridSpan w:val="7"/>
            <w:tcBorders>
              <w:top w:val="single" w:sz="4" w:space="0" w:color="auto"/>
              <w:bottom w:val="single" w:sz="4" w:space="0" w:color="auto"/>
              <w:right w:val="single" w:sz="4" w:space="0" w:color="auto"/>
            </w:tcBorders>
          </w:tcPr>
          <w:p w:rsidR="004F123C" w:rsidRPr="00134EA8" w:rsidRDefault="004F123C" w:rsidP="004F123C">
            <w:pPr>
              <w:rPr>
                <w:sz w:val="20"/>
                <w:szCs w:val="20"/>
              </w:rPr>
            </w:pPr>
            <w:r w:rsidRPr="00134EA8">
              <w:rPr>
                <w:sz w:val="20"/>
                <w:szCs w:val="20"/>
              </w:rPr>
              <w:t>If the county employed a broker to sell the property;</w:t>
            </w:r>
          </w:p>
          <w:p w:rsidR="004F123C" w:rsidRPr="00134EA8" w:rsidRDefault="004F123C" w:rsidP="004F123C">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cantSplit/>
        </w:trPr>
        <w:tc>
          <w:tcPr>
            <w:tcW w:w="1260"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53" w:type="dxa"/>
            <w:gridSpan w:val="3"/>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40" w:type="dxa"/>
            <w:gridSpan w:val="5"/>
            <w:tcBorders>
              <w:top w:val="single" w:sz="4" w:space="0" w:color="auto"/>
              <w:bottom w:val="single" w:sz="4" w:space="0" w:color="auto"/>
            </w:tcBorders>
          </w:tcPr>
          <w:p w:rsidR="004F123C" w:rsidRPr="00134EA8" w:rsidRDefault="004F123C" w:rsidP="004F123C">
            <w:pPr>
              <w:rPr>
                <w:sz w:val="20"/>
                <w:szCs w:val="20"/>
              </w:rPr>
            </w:pPr>
            <w:r w:rsidRPr="00134EA8">
              <w:rPr>
                <w:sz w:val="20"/>
                <w:szCs w:val="20"/>
              </w:rPr>
              <w:t>(1)</w:t>
            </w:r>
          </w:p>
        </w:tc>
        <w:tc>
          <w:tcPr>
            <w:tcW w:w="5271" w:type="dxa"/>
            <w:gridSpan w:val="2"/>
            <w:tcBorders>
              <w:top w:val="single" w:sz="4" w:space="0" w:color="auto"/>
              <w:bottom w:val="single" w:sz="4" w:space="0" w:color="auto"/>
              <w:right w:val="single" w:sz="4" w:space="0" w:color="auto"/>
            </w:tcBorders>
          </w:tcPr>
          <w:p w:rsidR="004F123C" w:rsidRPr="00134EA8" w:rsidRDefault="004F123C" w:rsidP="004F123C">
            <w:pPr>
              <w:rPr>
                <w:sz w:val="20"/>
                <w:szCs w:val="20"/>
              </w:rPr>
            </w:pPr>
            <w:r w:rsidRPr="00134EA8">
              <w:rPr>
                <w:sz w:val="20"/>
                <w:szCs w:val="20"/>
              </w:rPr>
              <w:t>Had the property remained unsold after advertising for and consideration of bids or proposals?</w:t>
            </w:r>
          </w:p>
          <w:p w:rsidR="004F123C" w:rsidRPr="00134EA8" w:rsidRDefault="004F123C" w:rsidP="004F123C">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cantSplit/>
        </w:trPr>
        <w:tc>
          <w:tcPr>
            <w:tcW w:w="1260" w:type="dxa"/>
            <w:gridSpan w:val="2"/>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53" w:type="dxa"/>
            <w:gridSpan w:val="3"/>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bottom w:val="single" w:sz="4" w:space="0" w:color="auto"/>
            </w:tcBorders>
            <w:shd w:val="clear" w:color="auto" w:fill="auto"/>
          </w:tcPr>
          <w:p w:rsidR="004F123C" w:rsidRPr="00134EA8" w:rsidRDefault="004F123C" w:rsidP="004F123C">
            <w:pPr>
              <w:pStyle w:val="Header"/>
              <w:jc w:val="right"/>
              <w:rPr>
                <w:sz w:val="20"/>
                <w:szCs w:val="20"/>
              </w:rPr>
            </w:pPr>
          </w:p>
        </w:tc>
        <w:tc>
          <w:tcPr>
            <w:tcW w:w="540" w:type="dxa"/>
            <w:gridSpan w:val="5"/>
            <w:tcBorders>
              <w:bottom w:val="single" w:sz="4" w:space="0" w:color="auto"/>
            </w:tcBorders>
            <w:shd w:val="clear" w:color="auto" w:fill="auto"/>
          </w:tcPr>
          <w:p w:rsidR="004F123C" w:rsidRPr="00134EA8" w:rsidRDefault="004F123C" w:rsidP="004F123C">
            <w:pPr>
              <w:rPr>
                <w:sz w:val="20"/>
                <w:szCs w:val="20"/>
              </w:rPr>
            </w:pPr>
            <w:r w:rsidRPr="00134EA8">
              <w:rPr>
                <w:sz w:val="20"/>
                <w:szCs w:val="20"/>
              </w:rPr>
              <w:t>(2)</w:t>
            </w:r>
          </w:p>
        </w:tc>
        <w:tc>
          <w:tcPr>
            <w:tcW w:w="5271" w:type="dxa"/>
            <w:gridSpan w:val="2"/>
            <w:tcBorders>
              <w:top w:val="single" w:sz="4" w:space="0" w:color="auto"/>
              <w:bottom w:val="single" w:sz="4" w:space="0" w:color="auto"/>
              <w:right w:val="single" w:sz="4" w:space="0" w:color="auto"/>
            </w:tcBorders>
          </w:tcPr>
          <w:p w:rsidR="004F123C" w:rsidRPr="00134EA8" w:rsidRDefault="004F123C" w:rsidP="004F123C">
            <w:pPr>
              <w:rPr>
                <w:sz w:val="20"/>
                <w:szCs w:val="20"/>
              </w:rPr>
            </w:pPr>
            <w:r w:rsidRPr="00134EA8">
              <w:rPr>
                <w:sz w:val="20"/>
                <w:szCs w:val="20"/>
              </w:rPr>
              <w:t>Did the broker sell the property for not less than 90 percent of its appraised market value as determined by the county?</w:t>
            </w:r>
          </w:p>
          <w:p w:rsidR="004F123C" w:rsidRPr="00134EA8" w:rsidRDefault="004F123C" w:rsidP="004F123C">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990" w:type="dxa"/>
            <w:gridSpan w:val="9"/>
            <w:tcBorders>
              <w:top w:val="single" w:sz="4" w:space="0" w:color="auto"/>
              <w:bottom w:val="single" w:sz="4" w:space="0" w:color="auto"/>
            </w:tcBorders>
          </w:tcPr>
          <w:p w:rsidR="004F123C" w:rsidRPr="00134EA8" w:rsidRDefault="004F123C" w:rsidP="004F123C">
            <w:pPr>
              <w:pStyle w:val="Header"/>
              <w:rPr>
                <w:sz w:val="20"/>
                <w:szCs w:val="20"/>
              </w:rPr>
            </w:pPr>
          </w:p>
        </w:tc>
        <w:tc>
          <w:tcPr>
            <w:tcW w:w="540" w:type="dxa"/>
            <w:gridSpan w:val="5"/>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248" w:type="dxa"/>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42" w:type="dxa"/>
            <w:gridSpan w:val="9"/>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jc w:val="right"/>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gridSpan w:val="4"/>
            <w:tcBorders>
              <w:top w:val="single" w:sz="4" w:space="0" w:color="auto"/>
              <w:bottom w:val="single" w:sz="4" w:space="0" w:color="auto"/>
            </w:tcBorders>
          </w:tcPr>
          <w:p w:rsidR="004F123C" w:rsidRPr="00134EA8" w:rsidRDefault="004F123C" w:rsidP="004F123C">
            <w:pPr>
              <w:pStyle w:val="Header"/>
              <w:rPr>
                <w:sz w:val="20"/>
                <w:szCs w:val="20"/>
              </w:rPr>
            </w:pPr>
            <w:r w:rsidRPr="00134EA8">
              <w:rPr>
                <w:sz w:val="20"/>
                <w:szCs w:val="20"/>
              </w:rPr>
              <w:t>(1)</w:t>
            </w:r>
          </w:p>
        </w:tc>
        <w:tc>
          <w:tcPr>
            <w:tcW w:w="5392" w:type="dxa"/>
            <w:gridSpan w:val="5"/>
            <w:tcBorders>
              <w:top w:val="single" w:sz="4" w:space="0" w:color="auto"/>
              <w:bottom w:val="single" w:sz="4" w:space="0" w:color="auto"/>
              <w:right w:val="single" w:sz="4" w:space="0" w:color="auto"/>
            </w:tcBorders>
          </w:tcPr>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pStyle w:val="Header"/>
              <w:rPr>
                <w:sz w:val="20"/>
                <w:szCs w:val="20"/>
              </w:rPr>
            </w:pPr>
          </w:p>
        </w:tc>
        <w:tc>
          <w:tcPr>
            <w:tcW w:w="450" w:type="dxa"/>
            <w:gridSpan w:val="4"/>
            <w:tcBorders>
              <w:top w:val="single" w:sz="4" w:space="0" w:color="auto"/>
              <w:bottom w:val="single" w:sz="4" w:space="0" w:color="auto"/>
            </w:tcBorders>
          </w:tcPr>
          <w:p w:rsidR="004F123C" w:rsidRPr="00134EA8" w:rsidRDefault="004F123C" w:rsidP="004F123C">
            <w:pPr>
              <w:pStyle w:val="Header"/>
              <w:rPr>
                <w:sz w:val="20"/>
                <w:szCs w:val="20"/>
              </w:rPr>
            </w:pPr>
            <w:r w:rsidRPr="00134EA8">
              <w:rPr>
                <w:sz w:val="20"/>
                <w:szCs w:val="20"/>
              </w:rPr>
              <w:t>(2)</w:t>
            </w:r>
          </w:p>
        </w:tc>
        <w:tc>
          <w:tcPr>
            <w:tcW w:w="5392" w:type="dxa"/>
            <w:gridSpan w:val="5"/>
            <w:tcBorders>
              <w:top w:val="single" w:sz="4" w:space="0" w:color="auto"/>
              <w:bottom w:val="single" w:sz="4" w:space="0" w:color="auto"/>
              <w:right w:val="single" w:sz="4" w:space="0" w:color="auto"/>
            </w:tcBorders>
          </w:tcPr>
          <w:p w:rsidR="004F123C" w:rsidRPr="00134EA8"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rsidR="004F123C" w:rsidRPr="00134EA8" w:rsidRDefault="004F123C" w:rsidP="004F123C">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Pr="00134EA8" w:rsidRDefault="004F123C" w:rsidP="004F123C">
            <w:pPr>
              <w:pStyle w:val="Header"/>
              <w:rPr>
                <w:sz w:val="20"/>
                <w:szCs w:val="20"/>
              </w:rPr>
            </w:pPr>
            <w:r>
              <w:rPr>
                <w:sz w:val="20"/>
                <w:szCs w:val="20"/>
              </w:rPr>
              <w:t>6.</w:t>
            </w:r>
          </w:p>
        </w:tc>
        <w:tc>
          <w:tcPr>
            <w:tcW w:w="6363" w:type="dxa"/>
            <w:gridSpan w:val="12"/>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r w:rsidR="004F123C" w:rsidRPr="00134EA8" w:rsidTr="00EC46B3">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422" w:type="dxa"/>
            <w:tcBorders>
              <w:top w:val="single" w:sz="4" w:space="0" w:color="auto"/>
              <w:left w:val="single" w:sz="4" w:space="0" w:color="auto"/>
              <w:bottom w:val="single" w:sz="4" w:space="0" w:color="auto"/>
            </w:tcBorders>
          </w:tcPr>
          <w:p w:rsidR="004F123C" w:rsidRPr="00134EA8" w:rsidRDefault="004F123C" w:rsidP="004F123C">
            <w:pPr>
              <w:pStyle w:val="Header"/>
              <w:rPr>
                <w:sz w:val="20"/>
                <w:szCs w:val="20"/>
              </w:rPr>
            </w:pPr>
          </w:p>
        </w:tc>
        <w:tc>
          <w:tcPr>
            <w:tcW w:w="415" w:type="dxa"/>
            <w:gridSpan w:val="3"/>
            <w:tcBorders>
              <w:top w:val="single" w:sz="4" w:space="0" w:color="auto"/>
              <w:bottom w:val="single" w:sz="4" w:space="0" w:color="auto"/>
            </w:tcBorders>
          </w:tcPr>
          <w:p w:rsidR="004F123C" w:rsidRDefault="004F123C" w:rsidP="004F123C">
            <w:pPr>
              <w:pStyle w:val="Header"/>
              <w:rPr>
                <w:sz w:val="20"/>
                <w:szCs w:val="20"/>
              </w:rPr>
            </w:pPr>
          </w:p>
        </w:tc>
        <w:tc>
          <w:tcPr>
            <w:tcW w:w="521" w:type="dxa"/>
            <w:gridSpan w:val="3"/>
            <w:tcBorders>
              <w:top w:val="single" w:sz="4" w:space="0" w:color="auto"/>
              <w:bottom w:val="single" w:sz="4" w:space="0" w:color="auto"/>
            </w:tcBorders>
          </w:tcPr>
          <w:p w:rsidR="004F123C" w:rsidRPr="00134EA8" w:rsidRDefault="004F123C" w:rsidP="004F123C">
            <w:pPr>
              <w:pStyle w:val="Header"/>
              <w:rPr>
                <w:sz w:val="20"/>
                <w:szCs w:val="20"/>
              </w:rPr>
            </w:pPr>
            <w:r>
              <w:rPr>
                <w:sz w:val="20"/>
                <w:szCs w:val="20"/>
              </w:rPr>
              <w:t>a.</w:t>
            </w:r>
          </w:p>
        </w:tc>
        <w:tc>
          <w:tcPr>
            <w:tcW w:w="5842" w:type="dxa"/>
            <w:gridSpan w:val="9"/>
            <w:tcBorders>
              <w:top w:val="single" w:sz="4" w:space="0" w:color="auto"/>
              <w:bottom w:val="single" w:sz="4" w:space="0" w:color="auto"/>
              <w:right w:val="single" w:sz="4" w:space="0" w:color="auto"/>
            </w:tcBorders>
          </w:tcPr>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$100,000, or $1,000 per mile of open ditch in the ditch system, the draining authority may have such work done without advertising for bids or entering into a contract.  Were these conditions met?</w:t>
            </w:r>
          </w:p>
          <w:p w:rsidR="004F123C" w:rsidRDefault="004F123C" w:rsidP="004F123C">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4F123C" w:rsidRPr="00134EA8" w:rsidRDefault="004F123C" w:rsidP="004F123C">
            <w:pPr>
              <w:pStyle w:val="Header"/>
              <w:rPr>
                <w:sz w:val="20"/>
                <w:szCs w:val="20"/>
              </w:rPr>
            </w:pPr>
          </w:p>
        </w:tc>
      </w:tr>
    </w:tbl>
    <w:p w:rsidR="00551D55" w:rsidRPr="001064A4" w:rsidRDefault="00551D55">
      <w:pPr>
        <w:rPr>
          <w:sz w:val="20"/>
          <w:szCs w:val="20"/>
        </w:rPr>
      </w:pPr>
    </w:p>
    <w:p w:rsidR="00947E13" w:rsidRPr="000D70E2" w:rsidRDefault="00947E13">
      <w:pPr>
        <w:rPr>
          <w:sz w:val="2"/>
        </w:rPr>
      </w:pPr>
    </w:p>
    <w:tbl>
      <w:tblPr>
        <w:tblW w:w="1059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026"/>
      </w:tblGrid>
      <w:tr w:rsidR="00947E13" w:rsidRPr="00134EA8" w:rsidTr="004F123C">
        <w:trPr>
          <w:cantSplit/>
        </w:trPr>
        <w:tc>
          <w:tcPr>
            <w:tcW w:w="1059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4F123C">
        <w:trPr>
          <w:cantSplit/>
        </w:trPr>
        <w:tc>
          <w:tcPr>
            <w:tcW w:w="10597"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947E13" w:rsidP="00A6288B"/>
    <w:sectPr w:rsidR="00947E13" w:rsidSect="00A120F3">
      <w:headerReference w:type="default" r:id="rId9"/>
      <w:footerReference w:type="default" r:id="rId10"/>
      <w:pgSz w:w="12240" w:h="15840" w:code="1"/>
      <w:pgMar w:top="720" w:right="720" w:bottom="720" w:left="72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7AA" w:rsidRDefault="00FC37AA">
      <w:r>
        <w:separator/>
      </w:r>
    </w:p>
  </w:endnote>
  <w:endnote w:type="continuationSeparator" w:id="0">
    <w:p w:rsidR="00FC37AA" w:rsidRDefault="00FC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7AA" w:rsidRDefault="00FC37AA" w:rsidP="00B0602D">
    <w:pPr>
      <w:pStyle w:val="Footer"/>
      <w:tabs>
        <w:tab w:val="clear" w:pos="4320"/>
        <w:tab w:val="clear" w:pos="8640"/>
        <w:tab w:val="center" w:pos="5400"/>
      </w:tabs>
      <w:rPr>
        <w:rStyle w:val="PageNumber"/>
        <w:rFonts w:ascii="Times New Roman" w:hAnsi="Times New Roman"/>
      </w:rPr>
    </w:pPr>
    <w:r>
      <w:rPr>
        <w:rFonts w:ascii="Times New Roman" w:hAnsi="Times New Roman"/>
      </w:rPr>
      <w:t>12/2017     Counties</w:t>
    </w:r>
    <w:r>
      <w:rPr>
        <w:rFonts w:ascii="Times New Roman" w:hAnsi="Times New Roman"/>
      </w:rPr>
      <w:tab/>
      <w:t>4-</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996177">
      <w:rPr>
        <w:rStyle w:val="PageNumber"/>
        <w:rFonts w:ascii="Times New Roman" w:hAnsi="Times New Roman"/>
        <w:noProof/>
      </w:rPr>
      <w:t>1</w:t>
    </w:r>
    <w:r>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7AA" w:rsidRDefault="00FC37AA">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7AA" w:rsidRPr="00134EA8" w:rsidRDefault="00FC37AA" w:rsidP="00A120F3">
    <w:pPr>
      <w:tabs>
        <w:tab w:val="left" w:pos="5400"/>
      </w:tabs>
      <w:rPr>
        <w:sz w:val="20"/>
        <w:szCs w:val="20"/>
      </w:rPr>
    </w:pPr>
    <w:r>
      <w:rPr>
        <w:sz w:val="20"/>
        <w:szCs w:val="20"/>
      </w:rPr>
      <w:t>12/2017     Counties</w:t>
    </w:r>
    <w:r w:rsidRPr="00134EA8">
      <w:rPr>
        <w:sz w:val="20"/>
        <w:szCs w:val="20"/>
      </w:rPr>
      <w:tab/>
      <w:t>4-</w:t>
    </w:r>
    <w:r w:rsidRPr="00134EA8">
      <w:rPr>
        <w:rStyle w:val="PageNumber"/>
        <w:sz w:val="20"/>
        <w:szCs w:val="20"/>
      </w:rPr>
      <w:fldChar w:fldCharType="begin"/>
    </w:r>
    <w:r w:rsidRPr="00134EA8">
      <w:rPr>
        <w:rStyle w:val="PageNumber"/>
        <w:sz w:val="20"/>
        <w:szCs w:val="20"/>
      </w:rPr>
      <w:instrText xml:space="preserve"> PAGE </w:instrText>
    </w:r>
    <w:r w:rsidRPr="00134EA8">
      <w:rPr>
        <w:rStyle w:val="PageNumber"/>
        <w:sz w:val="20"/>
        <w:szCs w:val="20"/>
      </w:rPr>
      <w:fldChar w:fldCharType="separate"/>
    </w:r>
    <w:r w:rsidR="00996177">
      <w:rPr>
        <w:rStyle w:val="PageNumber"/>
        <w:noProof/>
        <w:sz w:val="20"/>
        <w:szCs w:val="20"/>
      </w:rPr>
      <w:t>2</w:t>
    </w:r>
    <w:r w:rsidRPr="00134EA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7AA" w:rsidRDefault="00FC37AA">
      <w:r>
        <w:separator/>
      </w:r>
    </w:p>
  </w:footnote>
  <w:footnote w:type="continuationSeparator" w:id="0">
    <w:p w:rsidR="00FC37AA" w:rsidRDefault="00FC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7" w:type="dxa"/>
      <w:tblInd w:w="108" w:type="dxa"/>
      <w:tblLayout w:type="fixed"/>
      <w:tblLook w:val="0000" w:firstRow="0" w:lastRow="0" w:firstColumn="0" w:lastColumn="0" w:noHBand="0" w:noVBand="0"/>
    </w:tblPr>
    <w:tblGrid>
      <w:gridCol w:w="1260"/>
      <w:gridCol w:w="7177"/>
      <w:gridCol w:w="540"/>
      <w:gridCol w:w="540"/>
      <w:gridCol w:w="1170"/>
    </w:tblGrid>
    <w:tr w:rsidR="00FC37AA"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er"/>
            <w:jc w:val="center"/>
            <w:rPr>
              <w:sz w:val="20"/>
              <w:szCs w:val="20"/>
            </w:rPr>
          </w:pPr>
          <w:smartTag w:uri="urn:schemas-microsoft-com:office:smarttags" w:element="place">
            <w:smartTag w:uri="urn:schemas-microsoft-com:office:smarttags" w:element="State">
              <w:r w:rsidRPr="00134EA8">
                <w:rPr>
                  <w:sz w:val="20"/>
                  <w:szCs w:val="20"/>
                </w:rPr>
                <w:t>Minn.</w:t>
              </w:r>
            </w:smartTag>
          </w:smartTag>
          <w:r w:rsidRPr="00134EA8">
            <w:rPr>
              <w:sz w:val="20"/>
              <w:szCs w:val="20"/>
            </w:rPr>
            <w:t xml:space="preserve"> Stat. Section</w:t>
          </w:r>
        </w:p>
      </w:tc>
      <w:tc>
        <w:tcPr>
          <w:tcW w:w="7177"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ing1"/>
            <w:rPr>
              <w:rFonts w:ascii="Times New Roman" w:hAnsi="Times New Roman"/>
              <w:sz w:val="20"/>
            </w:rPr>
          </w:pPr>
          <w:r>
            <w:rPr>
              <w:rFonts w:ascii="Times New Roman" w:hAnsi="Times New Roman"/>
              <w:sz w:val="20"/>
            </w:rPr>
            <w:t>CONTRACTING - BID LAWS</w:t>
          </w:r>
        </w:p>
        <w:p w:rsidR="00FC37AA" w:rsidRPr="00134EA8" w:rsidRDefault="00FC37AA"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er"/>
            <w:rPr>
              <w:sz w:val="20"/>
              <w:szCs w:val="20"/>
            </w:rPr>
          </w:pPr>
        </w:p>
        <w:p w:rsidR="00FC37AA" w:rsidRPr="00134EA8" w:rsidRDefault="00FC37AA" w:rsidP="00A120F3">
          <w:pPr>
            <w:pStyle w:val="Header"/>
            <w:jc w:val="center"/>
            <w:rPr>
              <w:sz w:val="20"/>
              <w:szCs w:val="20"/>
            </w:rPr>
          </w:pPr>
          <w:r w:rsidRPr="00134EA8">
            <w:rPr>
              <w:sz w:val="20"/>
              <w:szCs w:val="20"/>
            </w:rPr>
            <w:t>Yes</w:t>
          </w:r>
        </w:p>
      </w:tc>
      <w:tc>
        <w:tcPr>
          <w:tcW w:w="540"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er"/>
            <w:rPr>
              <w:sz w:val="20"/>
              <w:szCs w:val="20"/>
            </w:rPr>
          </w:pPr>
        </w:p>
        <w:p w:rsidR="00FC37AA" w:rsidRPr="00134EA8" w:rsidRDefault="00FC37AA" w:rsidP="00A120F3">
          <w:pPr>
            <w:pStyle w:val="Header"/>
            <w:jc w:val="center"/>
            <w:rPr>
              <w:sz w:val="20"/>
              <w:szCs w:val="20"/>
            </w:rPr>
          </w:pPr>
          <w:r w:rsidRPr="00134EA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FC37AA" w:rsidRPr="00134EA8" w:rsidRDefault="00FC37AA" w:rsidP="00A120F3">
          <w:pPr>
            <w:pStyle w:val="Header"/>
            <w:rPr>
              <w:sz w:val="20"/>
              <w:szCs w:val="20"/>
            </w:rPr>
          </w:pPr>
          <w:r w:rsidRPr="00134EA8">
            <w:rPr>
              <w:sz w:val="20"/>
              <w:szCs w:val="20"/>
            </w:rPr>
            <w:t>Workpaper</w:t>
          </w:r>
        </w:p>
        <w:p w:rsidR="00FC37AA" w:rsidRPr="00134EA8" w:rsidRDefault="00FC37AA" w:rsidP="00A120F3">
          <w:pPr>
            <w:pStyle w:val="Header"/>
            <w:jc w:val="center"/>
            <w:rPr>
              <w:sz w:val="20"/>
              <w:szCs w:val="20"/>
            </w:rPr>
          </w:pPr>
          <w:r w:rsidRPr="00134EA8">
            <w:rPr>
              <w:sz w:val="20"/>
              <w:szCs w:val="20"/>
            </w:rPr>
            <w:t>Reference</w:t>
          </w:r>
        </w:p>
      </w:tc>
    </w:tr>
  </w:tbl>
  <w:p w:rsidR="00FC37AA" w:rsidRPr="00E517BA" w:rsidRDefault="00FC37A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103E1"/>
    <w:rsid w:val="000328E7"/>
    <w:rsid w:val="00041C6E"/>
    <w:rsid w:val="00072F3A"/>
    <w:rsid w:val="00094B63"/>
    <w:rsid w:val="000D10A6"/>
    <w:rsid w:val="000D3A03"/>
    <w:rsid w:val="000D7A42"/>
    <w:rsid w:val="000F112F"/>
    <w:rsid w:val="001064A4"/>
    <w:rsid w:val="00134EA8"/>
    <w:rsid w:val="00152507"/>
    <w:rsid w:val="00153739"/>
    <w:rsid w:val="00160AF3"/>
    <w:rsid w:val="00161A07"/>
    <w:rsid w:val="00175138"/>
    <w:rsid w:val="00192617"/>
    <w:rsid w:val="001A1B73"/>
    <w:rsid w:val="001C5D51"/>
    <w:rsid w:val="001C69B0"/>
    <w:rsid w:val="00204C9C"/>
    <w:rsid w:val="00237587"/>
    <w:rsid w:val="002507F6"/>
    <w:rsid w:val="0027129C"/>
    <w:rsid w:val="002759C5"/>
    <w:rsid w:val="002A2FFE"/>
    <w:rsid w:val="002B2F6C"/>
    <w:rsid w:val="002F0E06"/>
    <w:rsid w:val="003373D3"/>
    <w:rsid w:val="00367DEE"/>
    <w:rsid w:val="003832AF"/>
    <w:rsid w:val="003A3EA0"/>
    <w:rsid w:val="003D5FCA"/>
    <w:rsid w:val="003E4604"/>
    <w:rsid w:val="004309A1"/>
    <w:rsid w:val="00470408"/>
    <w:rsid w:val="00476E80"/>
    <w:rsid w:val="00480916"/>
    <w:rsid w:val="00495F43"/>
    <w:rsid w:val="004D0F96"/>
    <w:rsid w:val="004F123C"/>
    <w:rsid w:val="005047C5"/>
    <w:rsid w:val="005063FC"/>
    <w:rsid w:val="00512E22"/>
    <w:rsid w:val="005448E4"/>
    <w:rsid w:val="00547ADC"/>
    <w:rsid w:val="00551D55"/>
    <w:rsid w:val="00567A3B"/>
    <w:rsid w:val="00593CD9"/>
    <w:rsid w:val="0059601D"/>
    <w:rsid w:val="005D47F0"/>
    <w:rsid w:val="005E77EF"/>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B4302"/>
    <w:rsid w:val="007C4336"/>
    <w:rsid w:val="007F1A12"/>
    <w:rsid w:val="007F5A7A"/>
    <w:rsid w:val="00824DA2"/>
    <w:rsid w:val="00852349"/>
    <w:rsid w:val="008662C9"/>
    <w:rsid w:val="00866F0D"/>
    <w:rsid w:val="00875B67"/>
    <w:rsid w:val="00886F28"/>
    <w:rsid w:val="008B450C"/>
    <w:rsid w:val="008F070D"/>
    <w:rsid w:val="00921337"/>
    <w:rsid w:val="00922E4E"/>
    <w:rsid w:val="00947E13"/>
    <w:rsid w:val="00963D6F"/>
    <w:rsid w:val="00970D1A"/>
    <w:rsid w:val="00996177"/>
    <w:rsid w:val="009A6885"/>
    <w:rsid w:val="009A6D1A"/>
    <w:rsid w:val="009A7024"/>
    <w:rsid w:val="009B3407"/>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B0602D"/>
    <w:rsid w:val="00B120F9"/>
    <w:rsid w:val="00B31D51"/>
    <w:rsid w:val="00B44A8D"/>
    <w:rsid w:val="00B8585F"/>
    <w:rsid w:val="00B9548F"/>
    <w:rsid w:val="00BB11C0"/>
    <w:rsid w:val="00BC333E"/>
    <w:rsid w:val="00BE047A"/>
    <w:rsid w:val="00BF1D65"/>
    <w:rsid w:val="00C0026E"/>
    <w:rsid w:val="00C4069A"/>
    <w:rsid w:val="00C43109"/>
    <w:rsid w:val="00C44634"/>
    <w:rsid w:val="00C53B09"/>
    <w:rsid w:val="00C77006"/>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17BA"/>
    <w:rsid w:val="00E56199"/>
    <w:rsid w:val="00E955B8"/>
    <w:rsid w:val="00EA2BFF"/>
    <w:rsid w:val="00EB01F5"/>
    <w:rsid w:val="00EC46B3"/>
    <w:rsid w:val="00ED206B"/>
    <w:rsid w:val="00ED5AD6"/>
    <w:rsid w:val="00EE0653"/>
    <w:rsid w:val="00EE0948"/>
    <w:rsid w:val="00EF5097"/>
    <w:rsid w:val="00F044AC"/>
    <w:rsid w:val="00F13EDA"/>
    <w:rsid w:val="00F22B92"/>
    <w:rsid w:val="00F45624"/>
    <w:rsid w:val="00F63BFA"/>
    <w:rsid w:val="00F64189"/>
    <w:rsid w:val="00F75BA5"/>
    <w:rsid w:val="00F94920"/>
    <w:rsid w:val="00FC0C28"/>
    <w:rsid w:val="00FC37AA"/>
    <w:rsid w:val="00FC5FC0"/>
    <w:rsid w:val="00FC751B"/>
    <w:rsid w:val="00FE1843"/>
    <w:rsid w:val="00FE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44033"/>
    <o:shapelayout v:ext="edit">
      <o:idmap v:ext="edit" data="1"/>
    </o:shapelayout>
  </w:shapeDefaults>
  <w:decimalSymbol w:val="."/>
  <w:listSeparator w:val=","/>
  <w14:docId w14:val="59202651"/>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3267</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7</cp:revision>
  <cp:lastPrinted>2018-02-05T22:23:00Z</cp:lastPrinted>
  <dcterms:created xsi:type="dcterms:W3CDTF">2017-12-20T23:41:00Z</dcterms:created>
  <dcterms:modified xsi:type="dcterms:W3CDTF">2018-02-05T22:23:00Z</dcterms:modified>
</cp:coreProperties>
</file>