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5E2671" w:rsidRDefault="005E2671" w:rsidP="005E2671">
      <w:pPr>
        <w:jc w:val="center"/>
        <w:rPr>
          <w:b/>
          <w:bCs/>
          <w:sz w:val="48"/>
        </w:rPr>
      </w:pPr>
      <w:r>
        <w:rPr>
          <w:b/>
          <w:bCs/>
          <w:sz w:val="48"/>
        </w:rPr>
        <w:t>Audit Guide for</w:t>
      </w:r>
    </w:p>
    <w:p w:rsidR="005E2671" w:rsidRDefault="002505E9" w:rsidP="005E2671">
      <w:pPr>
        <w:jc w:val="center"/>
        <w:rPr>
          <w:b/>
          <w:bCs/>
          <w:sz w:val="48"/>
        </w:rPr>
      </w:pPr>
      <w:r>
        <w:rPr>
          <w:b/>
          <w:bCs/>
          <w:sz w:val="48"/>
        </w:rPr>
        <w:t>School Districts</w:t>
      </w:r>
    </w:p>
    <w:p w:rsidR="005E2671" w:rsidRDefault="005E2671" w:rsidP="005E2671">
      <w:pPr>
        <w:jc w:val="center"/>
      </w:pPr>
    </w:p>
    <w:p w:rsidR="005E2671" w:rsidRDefault="005E2671" w:rsidP="005E2671">
      <w:pPr>
        <w:jc w:val="center"/>
        <w:sectPr w:rsidR="005E2671" w:rsidSect="003A6268">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rsidR="005E2671" w:rsidRDefault="005E2671" w:rsidP="005E2671">
      <w:pPr>
        <w:jc w:val="center"/>
      </w:pPr>
      <w:r>
        <w:lastRenderedPageBreak/>
        <w:t>ORDER</w:t>
      </w:r>
    </w:p>
    <w:p w:rsidR="005E2671" w:rsidRDefault="005E2671" w:rsidP="005E2671">
      <w:pPr>
        <w:jc w:val="center"/>
      </w:pPr>
      <w:r>
        <w:t xml:space="preserve"> </w:t>
      </w:r>
    </w:p>
    <w:p w:rsidR="005E2671" w:rsidRDefault="005E2671" w:rsidP="005E2671">
      <w:pPr>
        <w:jc w:val="both"/>
      </w:pPr>
      <w:r>
        <w:t>Pursuant to Minn. Stat. § 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xml:space="preserve">, I hereby prescribe the form and scope of the Minnesota Legal Compliance Audit Guide for </w:t>
      </w:r>
      <w:r w:rsidR="002505E9">
        <w:t>School Districts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5E2671" w:rsidRDefault="00B3668D" w:rsidP="00321DBB">
            <w:r>
              <w:t>Examples o</w:t>
            </w:r>
            <w:r w:rsidRPr="00B3668D">
              <w:t>f Independent Auditor’s Reports</w:t>
            </w:r>
            <w:r w:rsidR="005E2671">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10056F">
            <w:r>
              <w:t xml:space="preserve">Page </w:t>
            </w:r>
            <w:r w:rsidR="009F3AA4">
              <w:t>7</w:t>
            </w:r>
            <w:r>
              <w:t>-1</w:t>
            </w:r>
          </w:p>
        </w:tc>
        <w:tc>
          <w:tcPr>
            <w:tcW w:w="6120" w:type="dxa"/>
          </w:tcPr>
          <w:p w:rsidR="005E2671" w:rsidRDefault="002505E9" w:rsidP="00321DBB">
            <w:r>
              <w:t xml:space="preserve">Uniform Financial Accounting and Reporting Standards (UFARS) for </w:t>
            </w:r>
            <w:smartTag w:uri="urn:schemas-microsoft-com:office:smarttags" w:element="PlaceName">
              <w:r>
                <w:t>Minnesota</w:t>
              </w:r>
            </w:smartTag>
            <w:r>
              <w:t xml:space="preserve"> </w:t>
            </w:r>
            <w:smartTag w:uri="urn:schemas-microsoft-com:office:smarttags" w:element="PlaceType">
              <w:r>
                <w:t>School Districts</w:t>
              </w:r>
            </w:smartTag>
            <w:r>
              <w:t xml:space="preserve"> and </w:t>
            </w:r>
            <w:smartTag w:uri="urn:schemas-microsoft-com:office:smarttags" w:element="place">
              <w:smartTag w:uri="urn:schemas-microsoft-com:office:smarttags" w:element="PlaceName">
                <w:r>
                  <w:t>Charter</w:t>
                </w:r>
              </w:smartTag>
              <w:r>
                <w:t xml:space="preserve"> </w:t>
              </w:r>
              <w:smartTag w:uri="urn:schemas-microsoft-com:office:smarttags" w:element="PlaceType">
                <w:r>
                  <w:t>Schools</w:t>
                </w:r>
              </w:smartTag>
            </w:smartTag>
            <w:r>
              <w: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w:t>
            </w:r>
            <w:r w:rsidR="009F3AA4">
              <w:t>age 8</w:t>
            </w:r>
            <w:r>
              <w:t>-1</w:t>
            </w:r>
          </w:p>
        </w:tc>
        <w:tc>
          <w:tcPr>
            <w:tcW w:w="6120" w:type="dxa"/>
          </w:tcPr>
          <w:p w:rsidR="005E2671" w:rsidRDefault="002505E9" w:rsidP="00321DBB">
            <w:r>
              <w:t>School District Miscellaneous Provisions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2505E9">
        <w:rPr>
          <w:bCs/>
        </w:rPr>
        <w:t>school districts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6063CB"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E936F5" w:rsidP="00AD4E07">
            <w:pPr>
              <w:tabs>
                <w:tab w:val="left" w:pos="5040"/>
              </w:tabs>
              <w:rPr>
                <w:bCs/>
              </w:rPr>
            </w:pPr>
            <w:r>
              <w:rPr>
                <w:bCs/>
              </w:rPr>
              <w:t xml:space="preserve">Julie </w:t>
            </w:r>
            <w:proofErr w:type="spellStart"/>
            <w:r>
              <w:rPr>
                <w:bCs/>
              </w:rPr>
              <w:t>Blaha</w:t>
            </w:r>
            <w:proofErr w:type="spellEnd"/>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07681C" w:rsidTr="002505E9">
        <w:trPr>
          <w:cantSplit/>
        </w:trPr>
        <w:tc>
          <w:tcPr>
            <w:tcW w:w="8040" w:type="dxa"/>
            <w:gridSpan w:val="3"/>
          </w:tcPr>
          <w:p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07681C">
              <w:t>Page</w:t>
            </w:r>
          </w:p>
        </w:tc>
      </w:tr>
      <w:tr w:rsidR="005E2671" w:rsidRPr="0007681C" w:rsidTr="002505E9">
        <w:trPr>
          <w:cantSplit/>
        </w:trPr>
        <w:tc>
          <w:tcPr>
            <w:tcW w:w="8040" w:type="dxa"/>
            <w:gridSpan w:val="3"/>
          </w:tcPr>
          <w:p w:rsidR="005E2671" w:rsidRPr="0007681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Pr="0007681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Pr="0007681C"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07681C" w:rsidTr="002505E9">
        <w:trPr>
          <w:cantSplit/>
        </w:trPr>
        <w:tc>
          <w:tcPr>
            <w:tcW w:w="8040" w:type="dxa"/>
            <w:gridSpan w:val="3"/>
          </w:tcPr>
          <w:p w:rsidR="005E2671" w:rsidRPr="002A62A8"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2A62A8">
              <w:rPr>
                <w:color w:val="1329CF"/>
              </w:rPr>
              <w:t>Introduction</w:t>
            </w:r>
          </w:p>
        </w:tc>
        <w:tc>
          <w:tcPr>
            <w:tcW w:w="240" w:type="dxa"/>
          </w:tcPr>
          <w:p w:rsidR="005E2671" w:rsidRPr="002A62A8"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5E2671" w:rsidRPr="002A62A8"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roofErr w:type="spellStart"/>
            <w:r w:rsidRPr="002A62A8">
              <w:rPr>
                <w:color w:val="1329CF"/>
              </w:rPr>
              <w:t>i</w:t>
            </w:r>
            <w:proofErr w:type="spellEnd"/>
            <w:r w:rsidRPr="002A62A8">
              <w:rPr>
                <w:color w:val="1329CF"/>
              </w:rPr>
              <w:t xml:space="preserve"> </w:t>
            </w:r>
          </w:p>
        </w:tc>
      </w:tr>
      <w:tr w:rsidR="00E86F08" w:rsidRPr="0007681C"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rsidR="00E86F08" w:rsidRPr="002A62A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rsidR="00E86F08" w:rsidRPr="002A62A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2A62A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1.</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Depositories of Public Funds and Public Investments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1-1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2.</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Conflicts of Interest</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2-1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3.</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Public Indebtedness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3-1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4.</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Contracting - Bid Laws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4-1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5.</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Claims and Disbursements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5-1</w:t>
            </w:r>
          </w:p>
        </w:tc>
      </w:tr>
      <w:tr w:rsidR="00E86F08" w:rsidRPr="00171606" w:rsidTr="00E86F08">
        <w:trPr>
          <w:trHeight w:val="216"/>
        </w:trPr>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6.</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Examples of Independent Auditor’s Reports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6-1</w:t>
            </w: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Legal Compliance</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  School Districts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2505E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F423B2" w:rsidRPr="00681797">
              <w:rPr>
                <w:color w:val="1329CF"/>
              </w:rPr>
              <w:t>2</w:t>
            </w:r>
          </w:p>
        </w:tc>
      </w:tr>
      <w:tr w:rsidR="00E86F08" w:rsidRPr="00171606" w:rsidTr="00E86F08">
        <w:tc>
          <w:tcPr>
            <w:tcW w:w="480" w:type="dxa"/>
          </w:tcPr>
          <w:p w:rsidR="00E86F08" w:rsidRPr="002A62A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Combined Report</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171606" w:rsidTr="00E86F08">
        <w:tc>
          <w:tcPr>
            <w:tcW w:w="480" w:type="dxa"/>
          </w:tcPr>
          <w:p w:rsidR="00E86F08" w:rsidRPr="002A62A8" w:rsidRDefault="00E86F08" w:rsidP="00E86F0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Report on Internal Control Over Financial Reporting and on Compliance</w:t>
            </w:r>
          </w:p>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and Other Matters Based on an Audit of Financial Statements Performed</w:t>
            </w:r>
          </w:p>
          <w:p w:rsidR="00E86F08" w:rsidRPr="00681797"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1329CF"/>
              </w:rPr>
            </w:pPr>
            <w:r w:rsidRPr="00681797">
              <w:rPr>
                <w:color w:val="1329CF"/>
              </w:rPr>
              <w:t xml:space="preserve">     in Accordance with </w:t>
            </w:r>
            <w:r w:rsidRPr="00681797">
              <w:rPr>
                <w:i/>
                <w:color w:val="1329CF"/>
              </w:rPr>
              <w:t>Government Auditing</w:t>
            </w:r>
            <w:r w:rsidRPr="00681797">
              <w:rPr>
                <w:color w:val="1329CF"/>
              </w:rPr>
              <w:t xml:space="preserve"> </w:t>
            </w:r>
            <w:r w:rsidRPr="00681797">
              <w:rPr>
                <w:i/>
                <w:color w:val="1329CF"/>
              </w:rPr>
              <w:t>Standards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p>
          <w:p w:rsidR="00E86F08" w:rsidRPr="00681797" w:rsidRDefault="00E86F08" w:rsidP="00F423B2">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6-</w:t>
            </w:r>
            <w:r w:rsidR="00946E25">
              <w:rPr>
                <w:color w:val="1329CF"/>
              </w:rPr>
              <w:t>4</w:t>
            </w:r>
            <w:bookmarkStart w:id="1" w:name="_GoBack"/>
            <w:bookmarkEnd w:id="1"/>
          </w:p>
        </w:tc>
      </w:tr>
      <w:tr w:rsidR="00E86F08" w:rsidRPr="00171606" w:rsidTr="00E86F08">
        <w:tc>
          <w:tcPr>
            <w:tcW w:w="480" w:type="dxa"/>
          </w:tcPr>
          <w:p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7</w:t>
            </w:r>
            <w:r w:rsidR="00E86F08" w:rsidRPr="002A62A8">
              <w:t>.</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Uniform Financial Accounting and Reporting Standards (UFARS) for</w:t>
            </w:r>
          </w:p>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 Minnesota School Districts and Charter Schools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681797"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7</w:t>
            </w:r>
            <w:r w:rsidR="00E86F08" w:rsidRPr="00681797">
              <w:rPr>
                <w:color w:val="1329CF"/>
              </w:rPr>
              <w:t>-1</w:t>
            </w:r>
          </w:p>
        </w:tc>
      </w:tr>
      <w:tr w:rsidR="00E86F08" w:rsidRPr="00171606" w:rsidTr="00E86F08">
        <w:tc>
          <w:tcPr>
            <w:tcW w:w="480" w:type="dxa"/>
          </w:tcPr>
          <w:p w:rsidR="00E86F08" w:rsidRPr="002A62A8" w:rsidRDefault="002505E9"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2A62A8">
              <w:t>8</w:t>
            </w:r>
            <w:r w:rsidR="00E86F08" w:rsidRPr="002A62A8">
              <w:t>.</w:t>
            </w:r>
          </w:p>
        </w:tc>
        <w:tc>
          <w:tcPr>
            <w:tcW w:w="240" w:type="dxa"/>
          </w:tcPr>
          <w:p w:rsidR="00E86F08" w:rsidRPr="00681797"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rsidR="00E86F08" w:rsidRPr="00681797" w:rsidRDefault="002505E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81797">
              <w:rPr>
                <w:color w:val="1329CF"/>
              </w:rPr>
              <w:t xml:space="preserve">School District </w:t>
            </w:r>
            <w:r w:rsidR="00E86F08" w:rsidRPr="00681797">
              <w:rPr>
                <w:color w:val="1329CF"/>
              </w:rPr>
              <w:t>Miscellaneous Provisions</w:t>
            </w:r>
          </w:p>
        </w:tc>
        <w:tc>
          <w:tcPr>
            <w:tcW w:w="240" w:type="dxa"/>
          </w:tcPr>
          <w:p w:rsidR="00E86F08" w:rsidRPr="00681797"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rsidR="00E86F08" w:rsidRPr="00681797" w:rsidRDefault="001E504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81797">
              <w:rPr>
                <w:color w:val="1329CF"/>
              </w:rPr>
              <w:t>8</w:t>
            </w:r>
            <w:r w:rsidR="00E86F08" w:rsidRPr="00681797">
              <w:rPr>
                <w:color w:val="1329CF"/>
              </w:rPr>
              <w:t>-1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This Legal Compliance Audit Guide was prepared by the Office of the State Auditor pursuant to Minn. Stat. §</w:t>
      </w:r>
      <w:r w:rsidR="00A7627B">
        <w:t xml:space="preserve"> </w:t>
      </w:r>
      <w:r>
        <w:t>6.65</w:t>
      </w:r>
      <w:r w:rsidR="005A68FD">
        <w:fldChar w:fldCharType="begin"/>
      </w:r>
      <w:r w:rsidR="005A68FD">
        <w:instrText xml:space="preserve"> XE "</w:instrText>
      </w:r>
      <w:r w:rsidR="005A68FD" w:rsidRPr="007A23BD">
        <w:instrText>6.65</w:instrText>
      </w:r>
      <w:r w:rsidR="005A68FD">
        <w:instrText xml:space="preserve">" </w:instrText>
      </w:r>
      <w:r w:rsidR="005A68FD">
        <w:fldChar w:fldCharType="end"/>
      </w:r>
      <w:r>
        <w:t>, in consultation with representatives from the Attorney General’s Office, towns, cities, counties, school districts, and private sector public accountants.  Th</w:t>
      </w:r>
      <w:r w:rsidR="002505E9">
        <w:t>is</w:t>
      </w:r>
      <w:r>
        <w:t xml:space="preserve"> </w:t>
      </w:r>
      <w:r w:rsidR="002505E9">
        <w:t xml:space="preserve">Legal Compliance Audit Guide establishes </w:t>
      </w:r>
      <w:r>
        <w:t xml:space="preserve">minimum compliance guidelines for verification by auditors engaged in the process of auditing </w:t>
      </w:r>
      <w:r w:rsidR="00010D56">
        <w:t>school districts</w:t>
      </w:r>
      <w:r>
        <w:t xml:space="preserve"> of the state.</w:t>
      </w:r>
    </w:p>
    <w:p w:rsidR="00CF094B" w:rsidRDefault="00CF094B">
      <w:pPr>
        <w:widowControl w:val="0"/>
        <w:jc w:val="both"/>
      </w:pPr>
    </w:p>
    <w:p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Chapter 6 contains model reports, one of which is to be completed by the auditor following his or her completion of the appropriate compliance sections.</w:t>
      </w:r>
    </w:p>
    <w:p w:rsidR="00CF094B" w:rsidRDefault="00CF094B">
      <w:pPr>
        <w:widowControl w:val="0"/>
        <w:jc w:val="both"/>
      </w:pPr>
    </w:p>
    <w:p w:rsidR="00CF094B" w:rsidRDefault="00CF094B">
      <w:pPr>
        <w:widowControl w:val="0"/>
        <w:jc w:val="both"/>
      </w:pPr>
      <w:r>
        <w:t xml:space="preserve">These reports or the language from these reports must be issued as part of the audits of the </w:t>
      </w:r>
      <w:r w:rsidR="00010D56">
        <w:t>school districts</w:t>
      </w:r>
      <w:r>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Auditing for legal compliance will require a review of the minutes of the governing body.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Default="00466198" w:rsidP="000E0518">
      <w:pPr>
        <w:widowControl w:val="0"/>
        <w:jc w:val="both"/>
      </w:pPr>
    </w:p>
    <w:p w:rsidR="00466198" w:rsidRPr="00ED5DDE" w:rsidRDefault="00466198" w:rsidP="000E0518">
      <w:pPr>
        <w:widowControl w:val="0"/>
        <w:jc w:val="both"/>
        <w:rPr>
          <w:sz w:val="16"/>
          <w:szCs w:val="16"/>
        </w:rPr>
      </w:pPr>
    </w:p>
    <w:p w:rsidR="0007681C" w:rsidRDefault="0007681C" w:rsidP="000E0518">
      <w:pPr>
        <w:widowControl w:val="0"/>
        <w:jc w:val="both"/>
      </w:pPr>
    </w:p>
    <w:p w:rsidR="00CF094B" w:rsidRDefault="00A85B93" w:rsidP="00ED5DDE">
      <w:pPr>
        <w:widowControl w:val="0"/>
        <w:tabs>
          <w:tab w:val="center" w:pos="5040"/>
        </w:tabs>
        <w:jc w:val="both"/>
      </w:pPr>
      <w:r>
        <w:tab/>
      </w:r>
      <w:proofErr w:type="spellStart"/>
      <w:r w:rsidR="003B333C">
        <w:t>i</w:t>
      </w:r>
      <w:proofErr w:type="spellEnd"/>
      <w:r w:rsidR="003B333C">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A68FD">
        <w:fldChar w:fldCharType="begin"/>
      </w:r>
      <w:r w:rsidR="005A68FD">
        <w:instrText xml:space="preserve"> XE "</w:instrText>
      </w:r>
      <w:r w:rsidR="005A68FD" w:rsidRPr="008377C3">
        <w:instrText>384.09</w:instrText>
      </w:r>
      <w:r w:rsidR="005A68FD">
        <w:instrText xml:space="preserve">" </w:instrText>
      </w:r>
      <w:r w:rsidR="005A68FD">
        <w:fldChar w:fldCharType="end"/>
      </w:r>
      <w:r w:rsidR="00CF094B">
        <w:t xml:space="preserve"> (counties); 412.151</w:t>
      </w:r>
      <w:r w:rsidR="005A68FD">
        <w:fldChar w:fldCharType="begin"/>
      </w:r>
      <w:r w:rsidR="005A68FD">
        <w:instrText xml:space="preserve"> XE "</w:instrText>
      </w:r>
      <w:r w:rsidR="005A68FD" w:rsidRPr="007F46C5">
        <w:instrText>412.151</w:instrText>
      </w:r>
      <w:r w:rsidR="005A68FD">
        <w:instrText xml:space="preserve">" </w:instrText>
      </w:r>
      <w:r w:rsidR="005A68FD">
        <w:fldChar w:fldCharType="end"/>
      </w:r>
      <w:r w:rsidR="00CF094B">
        <w:t xml:space="preserve">, </w:t>
      </w:r>
      <w:proofErr w:type="spellStart"/>
      <w:r w:rsidR="00CF094B">
        <w:t>subd</w:t>
      </w:r>
      <w:proofErr w:type="spellEnd"/>
      <w:r w:rsidR="00CF094B">
        <w:t>. 1 (statutory cities); 367.11(1)</w:t>
      </w:r>
      <w:r w:rsidR="005A68FD">
        <w:fldChar w:fldCharType="begin"/>
      </w:r>
      <w:r w:rsidR="005A68FD">
        <w:instrText xml:space="preserve"> XE "</w:instrText>
      </w:r>
      <w:r w:rsidR="005A68FD" w:rsidRPr="0024419D">
        <w:instrText>367.11(1)</w:instrText>
      </w:r>
      <w:r w:rsidR="005A68FD">
        <w:instrText xml:space="preserve">" </w:instrText>
      </w:r>
      <w:r w:rsidR="005A68FD">
        <w:fldChar w:fldCharType="end"/>
      </w:r>
      <w:r w:rsidR="00CF094B">
        <w:t xml:space="preserve"> (towns); and 123B.09</w:t>
      </w:r>
      <w:r w:rsidR="005A68FD">
        <w:fldChar w:fldCharType="begin"/>
      </w:r>
      <w:r w:rsidR="005A68FD">
        <w:instrText xml:space="preserve"> XE "</w:instrText>
      </w:r>
      <w:r w:rsidR="005A68FD" w:rsidRPr="00603882">
        <w:instrText>123B.09</w:instrText>
      </w:r>
      <w:r w:rsidR="005A68FD">
        <w:instrText xml:space="preserve">" </w:instrText>
      </w:r>
      <w:r w:rsidR="005A68FD">
        <w:fldChar w:fldCharType="end"/>
      </w:r>
      <w:r w:rsidR="00CF094B">
        <w:t xml:space="preserve">, </w:t>
      </w:r>
      <w:proofErr w:type="spellStart"/>
      <w:r w:rsidR="00CF094B">
        <w:t>subd</w:t>
      </w:r>
      <w:proofErr w:type="spellEnd"/>
      <w:r w:rsidR="00CF094B">
        <w:t>. 10 (school districts).  The Minnesota Attorney General has used the definition of “proceedings” found at Minn. Stat. § 331A.01</w:t>
      </w:r>
      <w:r w:rsidR="005A68FD">
        <w:fldChar w:fldCharType="begin"/>
      </w:r>
      <w:r w:rsidR="005A68FD">
        <w:instrText xml:space="preserve"> XE "</w:instrText>
      </w:r>
      <w:r w:rsidR="005A68FD" w:rsidRPr="00716500">
        <w:instrText>331A.01</w:instrText>
      </w:r>
      <w:r w:rsidR="005A68FD">
        <w:instrText xml:space="preserve">" </w:instrText>
      </w:r>
      <w:r w:rsidR="005A68FD">
        <w:fldChar w:fldCharType="end"/>
      </w:r>
      <w:r w:rsidR="00CF094B">
        <w:t xml:space="preserve">,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 xml:space="preserve">While minutes must specifically identify the actions taken by the body, they need not record the discussions of the members and others.  At a minimum, the minutes must include the information required by Minn. Stat. </w:t>
      </w:r>
      <w:proofErr w:type="spellStart"/>
      <w:r>
        <w:t>ch.</w:t>
      </w:r>
      <w:proofErr w:type="spellEnd"/>
      <w:r>
        <w:t> 13D</w:t>
      </w:r>
      <w:r w:rsidR="005A68FD">
        <w:fldChar w:fldCharType="begin"/>
      </w:r>
      <w:r w:rsidR="005A68FD">
        <w:instrText xml:space="preserve"> XE "</w:instrText>
      </w:r>
      <w:r w:rsidR="005A68FD" w:rsidRPr="00934E83">
        <w:instrText>13D</w:instrText>
      </w:r>
      <w:r w:rsidR="005A68FD">
        <w:instrText xml:space="preserve">" </w:instrText>
      </w:r>
      <w:r w:rsidR="005A68FD">
        <w:fldChar w:fldCharType="end"/>
      </w:r>
      <w:r>
        <w:t xml:space="preserve"> [Minnesota Open Meeting Law], unless such information is recorded elsewhere.  Minn. Stat. § 13D.01</w:t>
      </w:r>
      <w:r w:rsidR="005A68FD">
        <w:fldChar w:fldCharType="begin"/>
      </w:r>
      <w:r w:rsidR="005A68FD">
        <w:instrText xml:space="preserve"> XE "</w:instrText>
      </w:r>
      <w:r w:rsidR="005A68FD" w:rsidRPr="00087AB3">
        <w:instrText>13D.01</w:instrText>
      </w:r>
      <w:r w:rsidR="005A68FD">
        <w:instrText xml:space="preserve">" </w:instrText>
      </w:r>
      <w:r w:rsidR="005A68FD">
        <w:fldChar w:fldCharType="end"/>
      </w:r>
      <w:r>
        <w:t xml:space="preserve">,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w:t>
      </w:r>
      <w:r w:rsidR="00ED4A86">
        <w:fldChar w:fldCharType="begin"/>
      </w:r>
      <w:r w:rsidR="00ED4A86">
        <w:instrText xml:space="preserve"> XE "</w:instrText>
      </w:r>
      <w:r w:rsidR="00ED4A86" w:rsidRPr="00C37FD5">
        <w:instrText>Op. Atty. Gen. 851-C</w:instrText>
      </w:r>
      <w:r w:rsidR="00ED4A86">
        <w:instrText xml:space="preserve">" </w:instrText>
      </w:r>
      <w:r w:rsidR="00ED4A86">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07681C" w:rsidRDefault="0007681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In any case, the amount of detail which is appropriate for inclusion in the minutes of a particular body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ED4A86">
        <w:fldChar w:fldCharType="begin"/>
      </w:r>
      <w:r w:rsidR="00ED4A86">
        <w:instrText xml:space="preserve"> XE "</w:instrText>
      </w:r>
      <w:r w:rsidR="00ED4A86" w:rsidRPr="003511F4">
        <w:instrText>Op. Atty. Gen. 161-a-20</w:instrText>
      </w:r>
      <w:r w:rsidR="00ED4A86">
        <w:instrText xml:space="preserve">" </w:instrText>
      </w:r>
      <w:r w:rsidR="00ED4A86">
        <w:fldChar w:fldCharType="end"/>
      </w:r>
      <w:r>
        <w:t>,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A7627B">
        <w:t xml:space="preserve"> §</w:t>
      </w:r>
      <w:r w:rsidR="00FC59C4">
        <w:t xml:space="preserve"> </w:t>
      </w:r>
      <w:r>
        <w:t>15.17</w:t>
      </w:r>
      <w:r w:rsidR="005A68FD">
        <w:fldChar w:fldCharType="begin"/>
      </w:r>
      <w:r w:rsidR="005A68FD">
        <w:instrText xml:space="preserve"> XE "</w:instrText>
      </w:r>
      <w:r w:rsidR="005A68FD" w:rsidRPr="00FD156B">
        <w:instrText>15.17</w:instrText>
      </w:r>
      <w:r w:rsidR="005A68FD">
        <w:instrText xml:space="preserve">" </w:instrText>
      </w:r>
      <w:r w:rsidR="005A68FD">
        <w:fldChar w:fldCharType="end"/>
      </w:r>
      <w:r>
        <w:t xml:space="preserve">, </w:t>
      </w:r>
      <w:proofErr w:type="spellStart"/>
      <w:r>
        <w:t>subd</w:t>
      </w:r>
      <w:proofErr w:type="spellEnd"/>
      <w:r>
        <w:t>.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A68FD">
        <w:fldChar w:fldCharType="begin"/>
      </w:r>
      <w:r w:rsidR="005A68FD">
        <w:instrText xml:space="preserve"> XE "</w:instrText>
      </w:r>
      <w:r w:rsidR="005A68FD" w:rsidRPr="004C70A2">
        <w:instrText>15.17</w:instrText>
      </w:r>
      <w:r w:rsidR="005A68FD">
        <w:instrText xml:space="preserve">" </w:instrText>
      </w:r>
      <w:r w:rsidR="005A68FD">
        <w:fldChar w:fldCharType="end"/>
      </w:r>
      <w:r>
        <w:t xml:space="preserve">, </w:t>
      </w:r>
      <w:proofErr w:type="spellStart"/>
      <w:r>
        <w:t>subd</w:t>
      </w:r>
      <w:proofErr w:type="spellEnd"/>
      <w:r>
        <w:t>.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A68FD">
        <w:fldChar w:fldCharType="begin"/>
      </w:r>
      <w:r w:rsidR="005A68FD">
        <w:instrText xml:space="preserve"> XE "</w:instrText>
      </w:r>
      <w:r w:rsidR="005A68FD" w:rsidRPr="00527D93">
        <w:instrText>15.17</w:instrText>
      </w:r>
      <w:r w:rsidR="005A68FD">
        <w:instrText xml:space="preserve">" </w:instrText>
      </w:r>
      <w:r w:rsidR="005A68FD">
        <w:fldChar w:fldCharType="end"/>
      </w:r>
      <w:r>
        <w:t xml:space="preserve">,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5A68FD">
        <w:fldChar w:fldCharType="begin"/>
      </w:r>
      <w:r w:rsidR="005A68FD">
        <w:instrText xml:space="preserve"> XE "</w:instrText>
      </w:r>
      <w:r w:rsidR="005A68FD" w:rsidRPr="00724170">
        <w:instrText>13</w:instrText>
      </w:r>
      <w:r w:rsidR="005A68FD">
        <w:instrText xml:space="preserve">" </w:instrText>
      </w:r>
      <w:r w:rsidR="005A68FD">
        <w:fldChar w:fldCharType="end"/>
      </w:r>
      <w:r>
        <w:t>.</w:t>
      </w:r>
    </w:p>
    <w:p w:rsidR="00CF094B" w:rsidRDefault="00CF094B">
      <w:pPr>
        <w:widowControl w:val="0"/>
        <w:jc w:val="both"/>
      </w:pPr>
    </w:p>
    <w:p w:rsidR="00CF094B" w:rsidRDefault="00CF094B">
      <w:pPr>
        <w:widowControl w:val="0"/>
        <w:jc w:val="both"/>
      </w:pPr>
      <w:r>
        <w:t xml:space="preserve">For political subdivisions having problems with the storage of obsolete </w:t>
      </w:r>
      <w:r w:rsidR="00A85B93">
        <w:t>records, Minn. Stat. §§ 138.163</w:t>
      </w:r>
      <w:r w:rsidR="00A85B93">
        <w:noBreakHyphen/>
      </w:r>
      <w:r>
        <w:t>.25</w:t>
      </w:r>
      <w:r w:rsidR="005A68FD">
        <w:fldChar w:fldCharType="begin"/>
      </w:r>
      <w:r w:rsidR="005A68FD">
        <w:instrText xml:space="preserve"> XE "</w:instrText>
      </w:r>
      <w:r w:rsidR="005A68FD" w:rsidRPr="00495688">
        <w:instrText>138.163</w:instrText>
      </w:r>
      <w:r w:rsidR="005A68FD" w:rsidRPr="00495688">
        <w:noBreakHyphen/>
        <w:instrText>.25</w:instrText>
      </w:r>
      <w:r w:rsidR="005A68FD">
        <w:instrText xml:space="preserve">" </w:instrText>
      </w:r>
      <w:r w:rsidR="005A68FD">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A68FD">
        <w:fldChar w:fldCharType="begin"/>
      </w:r>
      <w:r w:rsidR="005A68FD">
        <w:instrText xml:space="preserve"> XE "</w:instrText>
      </w:r>
      <w:r w:rsidR="005A68FD" w:rsidRPr="00BD4DEC">
        <w:instrText>138.225</w:instrText>
      </w:r>
      <w:r w:rsidR="005A68FD">
        <w:instrText xml:space="preserve">" </w:instrText>
      </w:r>
      <w:r w:rsidR="005A68FD">
        <w:fldChar w:fldCharType="end"/>
      </w:r>
      <w:r>
        <w:t>.</w:t>
      </w:r>
    </w:p>
    <w:p w:rsidR="00ED5DDE" w:rsidRDefault="00ED5DDE" w:rsidP="00A7627B">
      <w:pPr>
        <w:widowControl w:val="0"/>
        <w:jc w:val="both"/>
      </w:pPr>
    </w:p>
    <w:p w:rsidR="00A7627B" w:rsidRDefault="00CF094B" w:rsidP="00A7627B">
      <w:pPr>
        <w:widowControl w:val="0"/>
        <w:jc w:val="both"/>
      </w:pPr>
      <w:r>
        <w:t xml:space="preserve">Unless a municipality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w:t>
      </w:r>
      <w:r w:rsidR="00010D56">
        <w:t>school district</w:t>
      </w:r>
      <w:r>
        <w:t xml:space="preserve"> must be kept forever, unless the </w:t>
      </w:r>
      <w:r w:rsidR="00010D56">
        <w:t>school district</w:t>
      </w:r>
      <w:r>
        <w:t xml:space="preserve"> (1) adopts the General Records Retention Schedule for </w:t>
      </w:r>
      <w:r w:rsidR="00010D56">
        <w:t>School Districts</w:t>
      </w:r>
      <w:r>
        <w:t xml:space="preserve">, in which case, the </w:t>
      </w:r>
      <w:r w:rsidR="00010D56">
        <w:t xml:space="preserve">school district </w:t>
      </w:r>
      <w:r>
        <w:t xml:space="preserve">must maintain these records for </w:t>
      </w:r>
      <w:r w:rsidR="00010D56">
        <w:t>the specified period</w:t>
      </w:r>
      <w:r>
        <w:t xml:space="preserve">, (2) adopts its own properly approved records retention schedule, or (3) receives authority to dispose of the records from the records disposition panel.  </w:t>
      </w:r>
    </w:p>
    <w:p w:rsidR="00A7627B" w:rsidRDefault="00A7627B" w:rsidP="00A7627B">
      <w:pPr>
        <w:widowControl w:val="0"/>
        <w:jc w:val="both"/>
      </w:pPr>
    </w:p>
    <w:p w:rsidR="00A7627B" w:rsidRDefault="00A7627B" w:rsidP="00A7627B">
      <w:pPr>
        <w:widowControl w:val="0"/>
        <w:tabs>
          <w:tab w:val="center" w:pos="5040"/>
        </w:tabs>
        <w:jc w:val="both"/>
      </w:pPr>
      <w:r>
        <w:t xml:space="preserve">A school district that wishes to adopt the appropriate General Records Retention Schedule can find information on the </w:t>
      </w:r>
      <w:hyperlink r:id="rId11" w:history="1">
        <w:r w:rsidRPr="0026192C">
          <w:rPr>
            <w:rStyle w:val="Hyperlink"/>
          </w:rPr>
          <w:t>State Archives website</w:t>
        </w:r>
      </w:hyperlink>
      <w:r>
        <w:t>.</w:t>
      </w: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jc w:val="both"/>
      </w:pPr>
    </w:p>
    <w:p w:rsidR="00A7627B" w:rsidRDefault="00A7627B" w:rsidP="00A7627B">
      <w:pPr>
        <w:widowControl w:val="0"/>
        <w:tabs>
          <w:tab w:val="center" w:pos="5040"/>
        </w:tabs>
        <w:jc w:val="center"/>
      </w:pPr>
      <w:r>
        <w:t>iii</w:t>
      </w:r>
    </w:p>
    <w:p w:rsidR="00CF094B" w:rsidRDefault="00A7627B" w:rsidP="00A7627B">
      <w:pPr>
        <w:widowControl w:val="0"/>
        <w:tabs>
          <w:tab w:val="center" w:pos="5040"/>
        </w:tabs>
        <w:jc w:val="both"/>
      </w:pPr>
      <w:r>
        <w:br w:type="page"/>
      </w:r>
      <w:r w:rsidR="00CF094B">
        <w:lastRenderedPageBreak/>
        <w:t>For information and assistance in disposing of or transferring government records, contact:</w:t>
      </w:r>
    </w:p>
    <w:p w:rsidR="0026192C" w:rsidRDefault="0026192C" w:rsidP="00A85B93">
      <w:pPr>
        <w:widowControl w:val="0"/>
        <w:jc w:val="both"/>
      </w:pPr>
    </w:p>
    <w:p w:rsidR="00CF094B" w:rsidRDefault="00CF094B">
      <w:pPr>
        <w:widowControl w:val="0"/>
        <w:jc w:val="center"/>
      </w:pPr>
      <w:r>
        <w:t>Minnesota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946E25">
      <w:pPr>
        <w:widowControl w:val="0"/>
        <w:jc w:val="center"/>
      </w:pPr>
      <w:hyperlink r:id="rId12"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946E25" w:rsidP="009248E4">
      <w:pPr>
        <w:widowControl w:val="0"/>
        <w:jc w:val="center"/>
      </w:pPr>
      <w:hyperlink r:id="rId13"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FC2979">
        <w:rPr>
          <w:i/>
        </w:rPr>
        <w:t>School Districts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946E25">
      <w:pPr>
        <w:widowControl w:val="0"/>
        <w:jc w:val="center"/>
      </w:pPr>
      <w:hyperlink r:id="rId14" w:history="1">
        <w:r w:rsidR="0055144F" w:rsidRPr="00801024">
          <w:rPr>
            <w:rStyle w:val="Hyperlink"/>
          </w:rPr>
          <w:t>http://www.auditor.state.mn.us</w:t>
        </w:r>
      </w:hyperlink>
    </w:p>
    <w:p w:rsidR="00161EA2" w:rsidRDefault="00161EA2" w:rsidP="005E2671"/>
    <w:p w:rsidR="00466198" w:rsidRDefault="00466198"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A7627B" w:rsidRDefault="00A7627B" w:rsidP="005E2671"/>
    <w:p w:rsidR="00ED5DDE" w:rsidRDefault="00ED5DDE" w:rsidP="005E2671"/>
    <w:p w:rsidR="00466198" w:rsidRDefault="00A85B93" w:rsidP="00A85B93">
      <w:pPr>
        <w:tabs>
          <w:tab w:val="center" w:pos="5040"/>
        </w:tabs>
      </w:pPr>
      <w:r>
        <w:tab/>
        <w:t>iv</w:t>
      </w:r>
    </w:p>
    <w:sectPr w:rsidR="00466198" w:rsidSect="00A85B93">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435" w:rsidRDefault="00FD2435">
      <w:r>
        <w:separator/>
      </w:r>
    </w:p>
  </w:endnote>
  <w:endnote w:type="continuationSeparator" w:id="0">
    <w:p w:rsidR="00FD2435" w:rsidRDefault="00FD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jc w:val="both"/>
    </w:pPr>
    <w:r>
      <w:t>11/03</w:t>
    </w:r>
  </w:p>
  <w:p w:rsidR="00BC31F2" w:rsidRDefault="00BC31F2">
    <w:pPr>
      <w:framePr w:w="9360" w:h="302" w:hRule="exact" w:wrap="notBeside" w:vAnchor="page" w:hAnchor="text" w:y="14832"/>
      <w:widowControl w:val="0"/>
      <w:spacing w:line="0" w:lineRule="atLeast"/>
      <w:jc w:val="center"/>
      <w:rPr>
        <w:rStyle w:val="PageNumber"/>
      </w:rPr>
    </w:pPr>
  </w:p>
  <w:p w:rsidR="00BC31F2" w:rsidRDefault="00BC31F2">
    <w:pPr>
      <w:framePr w:w="9360" w:h="302" w:hRule="exact" w:wrap="notBeside" w:vAnchor="page" w:hAnchor="text" w:y="14832"/>
      <w:widowControl w:val="0"/>
      <w:spacing w:line="0" w:lineRule="atLeast"/>
      <w:rPr>
        <w:rStyle w:val="PageNumber"/>
      </w:rPr>
    </w:pPr>
  </w:p>
  <w:p w:rsidR="00BC31F2" w:rsidRDefault="00BC31F2">
    <w:pPr>
      <w:framePr w:w="9360" w:h="302" w:hRule="exact" w:wrap="notBeside" w:vAnchor="page" w:hAnchor="text" w:y="14832"/>
      <w:widowControl w:val="0"/>
      <w:spacing w:line="0" w:lineRule="atLeast"/>
      <w:jc w:val="center"/>
      <w:rPr>
        <w:vanish/>
        <w:sz w:val="26"/>
      </w:rPr>
    </w:pPr>
  </w:p>
  <w:p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74558F" w:rsidP="00283E10">
    <w:pPr>
      <w:pStyle w:val="Footer"/>
      <w:tabs>
        <w:tab w:val="clear" w:pos="4320"/>
        <w:tab w:val="clear" w:pos="8640"/>
        <w:tab w:val="center" w:pos="5040"/>
      </w:tabs>
      <w:rPr>
        <w:rFonts w:ascii="Times New Roman" w:hAnsi="Times New Roman"/>
      </w:rPr>
    </w:pPr>
    <w:r>
      <w:rPr>
        <w:rFonts w:ascii="Times New Roman" w:hAnsi="Times New Roman"/>
      </w:rPr>
      <w:t>0</w:t>
    </w:r>
    <w:r w:rsidR="00C023EA">
      <w:rPr>
        <w:rFonts w:ascii="Times New Roman" w:hAnsi="Times New Roman"/>
      </w:rPr>
      <w:t>2</w:t>
    </w:r>
    <w:r w:rsidR="00BC31F2">
      <w:rPr>
        <w:rFonts w:ascii="Times New Roman" w:hAnsi="Times New Roman"/>
      </w:rPr>
      <w:t>/20</w:t>
    </w:r>
    <w:r>
      <w:rPr>
        <w:rFonts w:ascii="Times New Roman" w:hAnsi="Times New Roman"/>
      </w:rPr>
      <w:t>21</w:t>
    </w:r>
    <w:r w:rsidR="002505E9">
      <w:rPr>
        <w:rFonts w:ascii="Times New Roman" w:hAnsi="Times New Roman"/>
      </w:rPr>
      <w:t xml:space="preserve">     School Districts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435" w:rsidRDefault="00FD2435">
      <w:r>
        <w:separator/>
      </w:r>
    </w:p>
  </w:footnote>
  <w:footnote w:type="continuationSeparator" w:id="0">
    <w:p w:rsidR="00FD2435" w:rsidRDefault="00FD2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10D56"/>
    <w:rsid w:val="00046534"/>
    <w:rsid w:val="0007681C"/>
    <w:rsid w:val="000B12D2"/>
    <w:rsid w:val="000D20B5"/>
    <w:rsid w:val="000D353B"/>
    <w:rsid w:val="000D47B7"/>
    <w:rsid w:val="000E0518"/>
    <w:rsid w:val="000E3C44"/>
    <w:rsid w:val="000E6C20"/>
    <w:rsid w:val="000E730A"/>
    <w:rsid w:val="000F5217"/>
    <w:rsid w:val="0010056F"/>
    <w:rsid w:val="0011228A"/>
    <w:rsid w:val="00140481"/>
    <w:rsid w:val="00147D68"/>
    <w:rsid w:val="00153ACF"/>
    <w:rsid w:val="00156A46"/>
    <w:rsid w:val="00161EA2"/>
    <w:rsid w:val="001632E0"/>
    <w:rsid w:val="00171606"/>
    <w:rsid w:val="00173A01"/>
    <w:rsid w:val="001C7E44"/>
    <w:rsid w:val="001E5041"/>
    <w:rsid w:val="00217780"/>
    <w:rsid w:val="0023690C"/>
    <w:rsid w:val="002431F8"/>
    <w:rsid w:val="002505E9"/>
    <w:rsid w:val="0026192C"/>
    <w:rsid w:val="002743A3"/>
    <w:rsid w:val="00283E10"/>
    <w:rsid w:val="002A62A8"/>
    <w:rsid w:val="002A7807"/>
    <w:rsid w:val="002B4309"/>
    <w:rsid w:val="002B68E2"/>
    <w:rsid w:val="002D43D2"/>
    <w:rsid w:val="002D67A3"/>
    <w:rsid w:val="002E3120"/>
    <w:rsid w:val="00303EAB"/>
    <w:rsid w:val="003125C7"/>
    <w:rsid w:val="00321DBB"/>
    <w:rsid w:val="00342BD2"/>
    <w:rsid w:val="003434FB"/>
    <w:rsid w:val="00361134"/>
    <w:rsid w:val="003749EC"/>
    <w:rsid w:val="0038321F"/>
    <w:rsid w:val="003A0DE7"/>
    <w:rsid w:val="003A6268"/>
    <w:rsid w:val="003B333C"/>
    <w:rsid w:val="003B70F5"/>
    <w:rsid w:val="004064E0"/>
    <w:rsid w:val="0041237C"/>
    <w:rsid w:val="004274BD"/>
    <w:rsid w:val="00430572"/>
    <w:rsid w:val="004566B3"/>
    <w:rsid w:val="00466198"/>
    <w:rsid w:val="00481590"/>
    <w:rsid w:val="00484320"/>
    <w:rsid w:val="004A4EB0"/>
    <w:rsid w:val="004B2F97"/>
    <w:rsid w:val="004D4B05"/>
    <w:rsid w:val="00514B8F"/>
    <w:rsid w:val="0055144F"/>
    <w:rsid w:val="00556B6E"/>
    <w:rsid w:val="00585710"/>
    <w:rsid w:val="005A68FD"/>
    <w:rsid w:val="005A70A3"/>
    <w:rsid w:val="005C1E03"/>
    <w:rsid w:val="005D273E"/>
    <w:rsid w:val="005D7BC2"/>
    <w:rsid w:val="005E2671"/>
    <w:rsid w:val="005E5CAA"/>
    <w:rsid w:val="005F2373"/>
    <w:rsid w:val="005F4577"/>
    <w:rsid w:val="006063CB"/>
    <w:rsid w:val="00633516"/>
    <w:rsid w:val="00681797"/>
    <w:rsid w:val="006B29D4"/>
    <w:rsid w:val="006D01FC"/>
    <w:rsid w:val="00713257"/>
    <w:rsid w:val="007204E4"/>
    <w:rsid w:val="00730B62"/>
    <w:rsid w:val="0074558F"/>
    <w:rsid w:val="007B4F83"/>
    <w:rsid w:val="007C3ECD"/>
    <w:rsid w:val="007D37BB"/>
    <w:rsid w:val="007D5180"/>
    <w:rsid w:val="007F4BBA"/>
    <w:rsid w:val="00801024"/>
    <w:rsid w:val="00815CBA"/>
    <w:rsid w:val="008202EC"/>
    <w:rsid w:val="00841425"/>
    <w:rsid w:val="00852CA9"/>
    <w:rsid w:val="00876631"/>
    <w:rsid w:val="00893FC2"/>
    <w:rsid w:val="008D0611"/>
    <w:rsid w:val="008D13E9"/>
    <w:rsid w:val="008F7E98"/>
    <w:rsid w:val="009147CF"/>
    <w:rsid w:val="00921208"/>
    <w:rsid w:val="009248E4"/>
    <w:rsid w:val="00946E25"/>
    <w:rsid w:val="009474CD"/>
    <w:rsid w:val="009509F1"/>
    <w:rsid w:val="009647D7"/>
    <w:rsid w:val="0096636B"/>
    <w:rsid w:val="00966A91"/>
    <w:rsid w:val="00971460"/>
    <w:rsid w:val="00980AC4"/>
    <w:rsid w:val="009F3AA4"/>
    <w:rsid w:val="00A04061"/>
    <w:rsid w:val="00A21B9E"/>
    <w:rsid w:val="00A242CB"/>
    <w:rsid w:val="00A3483A"/>
    <w:rsid w:val="00A36753"/>
    <w:rsid w:val="00A61425"/>
    <w:rsid w:val="00A6509C"/>
    <w:rsid w:val="00A7627B"/>
    <w:rsid w:val="00A81960"/>
    <w:rsid w:val="00A83F01"/>
    <w:rsid w:val="00A85B93"/>
    <w:rsid w:val="00AD4E07"/>
    <w:rsid w:val="00AE2355"/>
    <w:rsid w:val="00B132AC"/>
    <w:rsid w:val="00B361B6"/>
    <w:rsid w:val="00B3668D"/>
    <w:rsid w:val="00B70787"/>
    <w:rsid w:val="00B92DB6"/>
    <w:rsid w:val="00BA0284"/>
    <w:rsid w:val="00BB0D56"/>
    <w:rsid w:val="00BC31F2"/>
    <w:rsid w:val="00BD1A4C"/>
    <w:rsid w:val="00C023EA"/>
    <w:rsid w:val="00C31CFA"/>
    <w:rsid w:val="00C93971"/>
    <w:rsid w:val="00CA0281"/>
    <w:rsid w:val="00CF094B"/>
    <w:rsid w:val="00D07809"/>
    <w:rsid w:val="00D3278F"/>
    <w:rsid w:val="00D55211"/>
    <w:rsid w:val="00D75286"/>
    <w:rsid w:val="00DB4FBF"/>
    <w:rsid w:val="00E50985"/>
    <w:rsid w:val="00E642C1"/>
    <w:rsid w:val="00E72CAF"/>
    <w:rsid w:val="00E86F08"/>
    <w:rsid w:val="00E936F5"/>
    <w:rsid w:val="00E951F4"/>
    <w:rsid w:val="00EA3C19"/>
    <w:rsid w:val="00ED4A86"/>
    <w:rsid w:val="00ED5DDE"/>
    <w:rsid w:val="00F05A36"/>
    <w:rsid w:val="00F07969"/>
    <w:rsid w:val="00F10C59"/>
    <w:rsid w:val="00F13276"/>
    <w:rsid w:val="00F1752F"/>
    <w:rsid w:val="00F3280C"/>
    <w:rsid w:val="00F423B2"/>
    <w:rsid w:val="00F51606"/>
    <w:rsid w:val="00F55C1F"/>
    <w:rsid w:val="00F9508D"/>
    <w:rsid w:val="00FB7664"/>
    <w:rsid w:val="00FC2979"/>
    <w:rsid w:val="00FC59C4"/>
    <w:rsid w:val="00FD2435"/>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5FED77BB"/>
  <w15:chartTrackingRefBased/>
  <w15:docId w15:val="{CB9F3167-4802-45D3-A6A7-8DB88CF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ad.state.mn.u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FD81D-70AD-4F47-A719-54B54AFC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11970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Robin Paulsen</cp:lastModifiedBy>
  <cp:revision>6</cp:revision>
  <cp:lastPrinted>2021-03-01T20:51:00Z</cp:lastPrinted>
  <dcterms:created xsi:type="dcterms:W3CDTF">2021-02-21T03:59:00Z</dcterms:created>
  <dcterms:modified xsi:type="dcterms:W3CDTF">2021-03-01T21:30:00Z</dcterms:modified>
</cp:coreProperties>
</file>